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34C7" w14:textId="48E1A7E8" w:rsidR="000772CF" w:rsidRPr="00190B6A" w:rsidRDefault="000772CF" w:rsidP="007F6D01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6D01">
        <w:rPr>
          <w:rFonts w:asciiTheme="minorHAnsi" w:hAnsiTheme="minorHAnsi" w:cstheme="minorHAnsi"/>
          <w:bCs/>
          <w:sz w:val="20"/>
          <w:szCs w:val="20"/>
        </w:rPr>
        <w:t>pomiędzy:</w:t>
      </w:r>
    </w:p>
    <w:p w14:paraId="652E78D0" w14:textId="2AA4F585" w:rsidR="00024137" w:rsidRPr="00190B6A" w:rsidRDefault="00190B6A" w:rsidP="00D9452E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b/>
          <w:sz w:val="20"/>
          <w:szCs w:val="20"/>
        </w:rPr>
        <w:t xml:space="preserve">CERSANIT </w:t>
      </w:r>
      <w:r w:rsidR="00024137" w:rsidRPr="00190B6A">
        <w:rPr>
          <w:rFonts w:asciiTheme="minorHAnsi" w:hAnsiTheme="minorHAnsi" w:cstheme="minorHAnsi"/>
          <w:b/>
          <w:sz w:val="20"/>
          <w:szCs w:val="20"/>
        </w:rPr>
        <w:t>S.A.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z siedzibą w Kielcach (25-323) przy al. Solidarności 36, wpisanej do rejestru przedsiębiorców Krajowego Rejestru Sądowego prowadzonego przez Sąd Rejonowy w Kielcach X Wydział Gospodarczy KRS pod numerem KRS: 0000081341, NIP: 564-00-01-666, REGON: 110011180, kapitał zakładowy 81.144.015,90 zł w pełni </w:t>
      </w:r>
      <w:r w:rsidR="00874958" w:rsidRPr="00190B6A">
        <w:rPr>
          <w:rFonts w:asciiTheme="minorHAnsi" w:hAnsiTheme="minorHAnsi" w:cstheme="minorHAnsi"/>
          <w:sz w:val="20"/>
          <w:szCs w:val="20"/>
        </w:rPr>
        <w:t>w</w:t>
      </w:r>
      <w:r w:rsidR="00024137" w:rsidRPr="00190B6A">
        <w:rPr>
          <w:rFonts w:asciiTheme="minorHAnsi" w:hAnsiTheme="minorHAnsi" w:cstheme="minorHAnsi"/>
          <w:sz w:val="20"/>
          <w:szCs w:val="20"/>
        </w:rPr>
        <w:t>płacony, reprezentowaną przez:</w:t>
      </w:r>
    </w:p>
    <w:p w14:paraId="42DDA844" w14:textId="0F3E08B5" w:rsidR="00024137" w:rsidRPr="00190B6A" w:rsidRDefault="00024137" w:rsidP="00D9452E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Prezesa Zarządu </w:t>
      </w:r>
      <w:r w:rsidR="00362CF1" w:rsidRPr="00190B6A">
        <w:rPr>
          <w:rFonts w:asciiTheme="minorHAnsi" w:hAnsiTheme="minorHAnsi" w:cstheme="minorHAnsi"/>
          <w:sz w:val="20"/>
          <w:szCs w:val="20"/>
        </w:rPr>
        <w:t>–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362CF1" w:rsidRPr="00190B6A">
        <w:rPr>
          <w:rFonts w:asciiTheme="minorHAnsi" w:hAnsiTheme="minorHAnsi" w:cstheme="minorHAnsi"/>
          <w:sz w:val="20"/>
          <w:szCs w:val="20"/>
        </w:rPr>
        <w:t xml:space="preserve">Mariusza </w:t>
      </w:r>
      <w:r w:rsidR="00635C41" w:rsidRPr="00190B6A">
        <w:rPr>
          <w:rFonts w:asciiTheme="minorHAnsi" w:hAnsiTheme="minorHAnsi" w:cstheme="minorHAnsi"/>
          <w:sz w:val="20"/>
          <w:szCs w:val="20"/>
        </w:rPr>
        <w:t>Soś</w:t>
      </w:r>
      <w:r w:rsidR="00362CF1" w:rsidRPr="00190B6A">
        <w:rPr>
          <w:rFonts w:asciiTheme="minorHAnsi" w:hAnsiTheme="minorHAnsi" w:cstheme="minorHAnsi"/>
          <w:sz w:val="20"/>
          <w:szCs w:val="20"/>
        </w:rPr>
        <w:t>nierza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8D1756" w14:textId="67E56317" w:rsidR="00024137" w:rsidRPr="00190B6A" w:rsidRDefault="00362CF1" w:rsidP="00D9452E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Wiceprezesa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Zarządu </w:t>
      </w:r>
      <w:r w:rsidR="0026223F" w:rsidRPr="00190B6A">
        <w:rPr>
          <w:rFonts w:asciiTheme="minorHAnsi" w:hAnsiTheme="minorHAnsi" w:cstheme="minorHAnsi"/>
          <w:sz w:val="20"/>
          <w:szCs w:val="20"/>
        </w:rPr>
        <w:t>–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Mariusza </w:t>
      </w:r>
      <w:proofErr w:type="spellStart"/>
      <w:r w:rsidRPr="00190B6A">
        <w:rPr>
          <w:rFonts w:asciiTheme="minorHAnsi" w:hAnsiTheme="minorHAnsi" w:cstheme="minorHAnsi"/>
          <w:sz w:val="20"/>
          <w:szCs w:val="20"/>
        </w:rPr>
        <w:t>Gliwińskiego</w:t>
      </w:r>
      <w:proofErr w:type="spellEnd"/>
    </w:p>
    <w:p w14:paraId="579FD4C8" w14:textId="77777777" w:rsidR="00013A5D" w:rsidRPr="00190B6A" w:rsidRDefault="00013A5D" w:rsidP="00013A5D">
      <w:pPr>
        <w:ind w:right="39"/>
        <w:jc w:val="both"/>
        <w:rPr>
          <w:rFonts w:asciiTheme="minorHAnsi" w:eastAsia="Calibri" w:hAnsiTheme="minorHAnsi" w:cstheme="minorHAnsi"/>
          <w:b/>
          <w:bCs/>
          <w:spacing w:val="-2"/>
          <w:kern w:val="16"/>
          <w:position w:val="-2"/>
          <w:sz w:val="20"/>
          <w:szCs w:val="20"/>
          <w:lang w:eastAsia="en-US"/>
        </w:rPr>
      </w:pPr>
    </w:p>
    <w:p w14:paraId="35983404" w14:textId="47961F57" w:rsidR="00024137" w:rsidRPr="00190B6A" w:rsidRDefault="00024137" w:rsidP="00D9452E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zwaną dalej „</w:t>
      </w:r>
      <w:r w:rsidR="000772CF">
        <w:rPr>
          <w:rFonts w:asciiTheme="minorHAnsi" w:hAnsiTheme="minorHAnsi" w:cstheme="minorHAnsi"/>
          <w:b/>
          <w:sz w:val="20"/>
          <w:szCs w:val="20"/>
        </w:rPr>
        <w:t>Nabywcą</w:t>
      </w:r>
      <w:r w:rsidRPr="00190B6A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2B103D4B" w14:textId="77777777" w:rsidR="00F51B65" w:rsidRPr="00190B6A" w:rsidRDefault="00F51B65" w:rsidP="00D9452E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a</w:t>
      </w:r>
      <w:bookmarkStart w:id="0" w:name="_GoBack"/>
      <w:bookmarkEnd w:id="0"/>
    </w:p>
    <w:p w14:paraId="7C06F251" w14:textId="2FA9E145" w:rsidR="0014247E" w:rsidRPr="00190B6A" w:rsidRDefault="0014247E" w:rsidP="0014247E">
      <w:pPr>
        <w:jc w:val="both"/>
        <w:rPr>
          <w:rFonts w:asciiTheme="minorHAnsi" w:hAnsiTheme="minorHAnsi" w:cstheme="minorHAnsi"/>
          <w:sz w:val="20"/>
          <w:szCs w:val="20"/>
        </w:rPr>
      </w:pPr>
      <w:permStart w:id="1028009771" w:edGrp="everyone"/>
      <w:r w:rsidRPr="00190B6A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…………………………………. </w:t>
      </w:r>
      <w:r w:rsidRPr="00190B6A">
        <w:rPr>
          <w:rFonts w:asciiTheme="minorHAnsi" w:hAnsiTheme="minorHAnsi" w:cstheme="minorHAnsi"/>
          <w:sz w:val="20"/>
          <w:szCs w:val="20"/>
        </w:rPr>
        <w:t>z siedzibą w ………………………………………………, wpisaną do rejestru przedsiębiorców Krajowego Rejestru Sądowego prowadzonego przez Sąd Rejonowy ………, Wydział…….. Gospodarczy KRS pod numerem KRS: …………., NIP …………., REGON ……………, kapitał zakładowy: …………….,</w:t>
      </w:r>
    </w:p>
    <w:p w14:paraId="318B06E3" w14:textId="77777777" w:rsidR="0014247E" w:rsidRPr="00190B6A" w:rsidRDefault="0014247E" w:rsidP="0014247E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reprezentowaną przez:</w:t>
      </w:r>
    </w:p>
    <w:p w14:paraId="3D93F6E0" w14:textId="77777777" w:rsidR="0014247E" w:rsidRPr="00190B6A" w:rsidRDefault="0014247E" w:rsidP="001424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AE02A7" w14:textId="5EB1FFCC" w:rsidR="0014247E" w:rsidRPr="00190B6A" w:rsidRDefault="0014247E" w:rsidP="00D9452E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ermEnd w:id="1028009771"/>
    <w:p w14:paraId="7011D1B4" w14:textId="72E188D8" w:rsidR="00024137" w:rsidRPr="00190B6A" w:rsidRDefault="00024137" w:rsidP="00D9452E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zwany dalej „</w:t>
      </w:r>
      <w:r w:rsidR="00013A5D" w:rsidRPr="00190B6A">
        <w:rPr>
          <w:rFonts w:asciiTheme="minorHAnsi" w:hAnsiTheme="minorHAnsi" w:cstheme="minorHAnsi"/>
          <w:b/>
          <w:sz w:val="20"/>
          <w:szCs w:val="20"/>
        </w:rPr>
        <w:t>Dostawcą</w:t>
      </w:r>
      <w:r w:rsidRPr="00190B6A">
        <w:rPr>
          <w:rFonts w:asciiTheme="minorHAnsi" w:hAnsiTheme="minorHAnsi" w:cstheme="minorHAnsi"/>
          <w:sz w:val="20"/>
          <w:szCs w:val="20"/>
        </w:rPr>
        <w:t>”</w:t>
      </w:r>
    </w:p>
    <w:p w14:paraId="02C17E75" w14:textId="77777777" w:rsidR="00C42BC4" w:rsidRPr="00190B6A" w:rsidRDefault="00024137" w:rsidP="00D9452E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zwane dalej łącznie </w:t>
      </w:r>
      <w:r w:rsidRPr="00190B6A">
        <w:rPr>
          <w:rFonts w:asciiTheme="minorHAnsi" w:hAnsiTheme="minorHAnsi" w:cstheme="minorHAnsi"/>
          <w:b/>
          <w:sz w:val="20"/>
          <w:szCs w:val="20"/>
        </w:rPr>
        <w:t xml:space="preserve">„Stronami” </w:t>
      </w:r>
    </w:p>
    <w:p w14:paraId="78F528E6" w14:textId="2B810A73" w:rsidR="00024137" w:rsidRPr="00190B6A" w:rsidRDefault="00024137" w:rsidP="00C42BC4">
      <w:pPr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2369C096" w14:textId="5B17E756" w:rsidR="00024137" w:rsidRDefault="00024137" w:rsidP="00D9452E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0B6A">
        <w:rPr>
          <w:rFonts w:asciiTheme="minorHAnsi" w:hAnsiTheme="minorHAnsi" w:cstheme="minorHAnsi"/>
          <w:b/>
          <w:sz w:val="20"/>
          <w:szCs w:val="20"/>
        </w:rPr>
        <w:t>§ 1</w:t>
      </w:r>
    </w:p>
    <w:p w14:paraId="3F12B93D" w14:textId="29AEF975" w:rsidR="008D38F6" w:rsidRDefault="008D38F6" w:rsidP="008D38F6">
      <w:pPr>
        <w:spacing w:before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72CF">
        <w:rPr>
          <w:rFonts w:asciiTheme="minorHAnsi" w:hAnsiTheme="minorHAnsi" w:cstheme="minorHAnsi"/>
          <w:bCs/>
          <w:sz w:val="20"/>
          <w:szCs w:val="20"/>
        </w:rPr>
        <w:t>Słownik pojęć:</w:t>
      </w:r>
    </w:p>
    <w:p w14:paraId="38A4BBEC" w14:textId="77AAA044" w:rsidR="008D38F6" w:rsidRDefault="008D38F6" w:rsidP="008D38F6">
      <w:pPr>
        <w:pStyle w:val="Akapitzlist"/>
        <w:numPr>
          <w:ilvl w:val="0"/>
          <w:numId w:val="37"/>
        </w:numPr>
        <w:spacing w:before="24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Oferta – oświadczenie </w:t>
      </w:r>
      <w:r w:rsidR="00C968BB">
        <w:rPr>
          <w:rFonts w:asciiTheme="minorHAnsi" w:hAnsiTheme="minorHAnsi" w:cstheme="minorHAnsi"/>
          <w:bCs/>
          <w:sz w:val="20"/>
          <w:szCs w:val="20"/>
        </w:rPr>
        <w:t>woli Dostawcy skierowane do Nabywcy, wyrażające chęć zawarcia umowy z Nabywcą, określające m.in.: przedmiot świadczenia, cenę, terminy wykonania.</w:t>
      </w:r>
    </w:p>
    <w:p w14:paraId="4D228EB5" w14:textId="681C07A7" w:rsidR="008D38F6" w:rsidRDefault="008D38F6" w:rsidP="008D38F6">
      <w:pPr>
        <w:pStyle w:val="Akapitzlist"/>
        <w:numPr>
          <w:ilvl w:val="0"/>
          <w:numId w:val="37"/>
        </w:numPr>
        <w:spacing w:before="24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Porozumienie – niniejsze porozumienie</w:t>
      </w:r>
      <w:r w:rsidR="00C968BB">
        <w:rPr>
          <w:rFonts w:asciiTheme="minorHAnsi" w:hAnsiTheme="minorHAnsi" w:cstheme="minorHAnsi"/>
          <w:bCs/>
          <w:sz w:val="20"/>
          <w:szCs w:val="20"/>
        </w:rPr>
        <w:t>.</w:t>
      </w:r>
    </w:p>
    <w:p w14:paraId="4D9F9EC0" w14:textId="34EFA1B9" w:rsidR="008D38F6" w:rsidRPr="000772CF" w:rsidRDefault="008D38F6" w:rsidP="000772CF">
      <w:pPr>
        <w:pStyle w:val="Akapitzlist"/>
        <w:numPr>
          <w:ilvl w:val="0"/>
          <w:numId w:val="37"/>
        </w:numPr>
        <w:spacing w:before="2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72CF">
        <w:rPr>
          <w:rFonts w:asciiTheme="minorHAnsi" w:hAnsiTheme="minorHAnsi" w:cstheme="minorHAnsi"/>
          <w:bCs/>
          <w:sz w:val="20"/>
          <w:szCs w:val="20"/>
        </w:rPr>
        <w:t>Umowa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Oferta przyjęta</w:t>
      </w:r>
      <w:r w:rsidR="00C968BB">
        <w:rPr>
          <w:rFonts w:asciiTheme="minorHAnsi" w:hAnsiTheme="minorHAnsi" w:cstheme="minorHAnsi"/>
          <w:bCs/>
          <w:sz w:val="20"/>
          <w:szCs w:val="20"/>
        </w:rPr>
        <w:t>/zaakceptowana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przez Nabywcę.</w:t>
      </w:r>
    </w:p>
    <w:p w14:paraId="2D36C84D" w14:textId="60E681A9" w:rsidR="008D38F6" w:rsidRPr="00190B6A" w:rsidRDefault="008D38F6" w:rsidP="00D9452E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</w:t>
      </w:r>
    </w:p>
    <w:p w14:paraId="1E907445" w14:textId="15387F60" w:rsidR="007C668F" w:rsidRPr="00190B6A" w:rsidRDefault="00024137" w:rsidP="00D9452E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Przedmiotem </w:t>
      </w:r>
      <w:r w:rsidR="008D38F6" w:rsidRPr="00190B6A">
        <w:rPr>
          <w:rFonts w:asciiTheme="minorHAnsi" w:hAnsiTheme="minorHAnsi" w:cstheme="minorHAnsi"/>
          <w:sz w:val="20"/>
          <w:szCs w:val="20"/>
        </w:rPr>
        <w:t>niniejsze</w:t>
      </w:r>
      <w:r w:rsidR="008D38F6">
        <w:rPr>
          <w:rFonts w:asciiTheme="minorHAnsi" w:hAnsiTheme="minorHAnsi" w:cstheme="minorHAnsi"/>
          <w:sz w:val="20"/>
          <w:szCs w:val="20"/>
        </w:rPr>
        <w:t>go</w:t>
      </w:r>
      <w:r w:rsidR="008D38F6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8D38F6">
        <w:rPr>
          <w:rFonts w:asciiTheme="minorHAnsi" w:hAnsiTheme="minorHAnsi" w:cstheme="minorHAnsi"/>
          <w:sz w:val="20"/>
          <w:szCs w:val="20"/>
        </w:rPr>
        <w:t>Porozumienia</w:t>
      </w:r>
      <w:r w:rsidRPr="00190B6A">
        <w:rPr>
          <w:rFonts w:asciiTheme="minorHAnsi" w:hAnsiTheme="minorHAnsi" w:cstheme="minorHAnsi"/>
          <w:sz w:val="20"/>
          <w:szCs w:val="20"/>
        </w:rPr>
        <w:t xml:space="preserve"> jest </w:t>
      </w:r>
      <w:r w:rsidR="00013A5D" w:rsidRPr="00190B6A">
        <w:rPr>
          <w:rFonts w:asciiTheme="minorHAnsi" w:hAnsiTheme="minorHAnsi" w:cstheme="minorHAnsi"/>
          <w:sz w:val="20"/>
          <w:szCs w:val="20"/>
        </w:rPr>
        <w:t xml:space="preserve">przeniesienie </w:t>
      </w:r>
      <w:r w:rsidRPr="00190B6A">
        <w:rPr>
          <w:rFonts w:asciiTheme="minorHAnsi" w:hAnsiTheme="minorHAnsi" w:cstheme="minorHAnsi"/>
          <w:sz w:val="20"/>
          <w:szCs w:val="20"/>
        </w:rPr>
        <w:t xml:space="preserve">przez </w:t>
      </w:r>
      <w:r w:rsidR="00013A5D" w:rsidRPr="00190B6A">
        <w:rPr>
          <w:rFonts w:asciiTheme="minorHAnsi" w:hAnsiTheme="minorHAnsi" w:cstheme="minorHAnsi"/>
          <w:sz w:val="20"/>
          <w:szCs w:val="20"/>
        </w:rPr>
        <w:t xml:space="preserve">Dostawcę </w:t>
      </w:r>
      <w:r w:rsidRPr="00190B6A">
        <w:rPr>
          <w:rFonts w:asciiTheme="minorHAnsi" w:hAnsiTheme="minorHAnsi" w:cstheme="minorHAnsi"/>
          <w:sz w:val="20"/>
          <w:szCs w:val="20"/>
        </w:rPr>
        <w:t xml:space="preserve">na </w:t>
      </w:r>
      <w:r w:rsidR="00E2709C">
        <w:rPr>
          <w:rFonts w:asciiTheme="minorHAnsi" w:hAnsiTheme="minorHAnsi" w:cstheme="minorHAnsi"/>
          <w:sz w:val="20"/>
          <w:szCs w:val="20"/>
        </w:rPr>
        <w:t>Nabywcę</w:t>
      </w:r>
      <w:r w:rsidR="00E2709C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13A5D" w:rsidRPr="00190B6A">
        <w:rPr>
          <w:rFonts w:asciiTheme="minorHAnsi" w:hAnsiTheme="minorHAnsi" w:cstheme="minorHAnsi"/>
          <w:sz w:val="20"/>
          <w:szCs w:val="20"/>
        </w:rPr>
        <w:t xml:space="preserve">autorskich praw majątkowych do </w:t>
      </w:r>
      <w:r w:rsidR="00AD6A56" w:rsidRPr="00190B6A">
        <w:rPr>
          <w:rFonts w:asciiTheme="minorHAnsi" w:hAnsiTheme="minorHAnsi" w:cstheme="minorHAnsi"/>
          <w:sz w:val="20"/>
          <w:szCs w:val="20"/>
        </w:rPr>
        <w:t xml:space="preserve">wszelkich utworów w rozumieniu ustawy z dnia 4 lutego 1994 r. o prawie autorskim i prawach pokrewnych (dalej: </w:t>
      </w:r>
      <w:r w:rsidR="00AD6A56" w:rsidRPr="00F515D3">
        <w:rPr>
          <w:rFonts w:asciiTheme="minorHAnsi" w:hAnsiTheme="minorHAnsi" w:cstheme="minorHAnsi"/>
          <w:b/>
          <w:bCs/>
          <w:sz w:val="20"/>
          <w:szCs w:val="20"/>
        </w:rPr>
        <w:t>Utwory</w:t>
      </w:r>
      <w:r w:rsidR="00AD6A56" w:rsidRPr="00190B6A">
        <w:rPr>
          <w:rFonts w:asciiTheme="minorHAnsi" w:hAnsiTheme="minorHAnsi" w:cstheme="minorHAnsi"/>
          <w:sz w:val="20"/>
          <w:szCs w:val="20"/>
        </w:rPr>
        <w:t xml:space="preserve">), stworzonych </w:t>
      </w:r>
      <w:r w:rsidR="00D6124A">
        <w:rPr>
          <w:rFonts w:asciiTheme="minorHAnsi" w:hAnsiTheme="minorHAnsi" w:cstheme="minorHAnsi"/>
          <w:sz w:val="20"/>
          <w:szCs w:val="20"/>
        </w:rPr>
        <w:t xml:space="preserve">w wykonaniu </w:t>
      </w:r>
      <w:r w:rsidR="008D38F6">
        <w:rPr>
          <w:rFonts w:asciiTheme="minorHAnsi" w:hAnsiTheme="minorHAnsi" w:cstheme="minorHAnsi"/>
          <w:sz w:val="20"/>
          <w:szCs w:val="20"/>
        </w:rPr>
        <w:t>Umowy</w:t>
      </w:r>
      <w:r w:rsidR="00756C7C" w:rsidRPr="00190B6A">
        <w:rPr>
          <w:rFonts w:asciiTheme="minorHAnsi" w:hAnsiTheme="minorHAnsi" w:cstheme="minorHAnsi"/>
          <w:sz w:val="20"/>
          <w:szCs w:val="20"/>
        </w:rPr>
        <w:t xml:space="preserve">, </w:t>
      </w:r>
      <w:r w:rsidR="00013A5D" w:rsidRPr="00190B6A">
        <w:rPr>
          <w:rFonts w:asciiTheme="minorHAnsi" w:hAnsiTheme="minorHAnsi" w:cstheme="minorHAnsi"/>
          <w:sz w:val="20"/>
          <w:szCs w:val="20"/>
        </w:rPr>
        <w:t xml:space="preserve">na warunkach określonych w </w:t>
      </w:r>
      <w:r w:rsidR="00C968BB">
        <w:rPr>
          <w:rFonts w:asciiTheme="minorHAnsi" w:hAnsiTheme="minorHAnsi" w:cstheme="minorHAnsi"/>
          <w:sz w:val="20"/>
          <w:szCs w:val="20"/>
        </w:rPr>
        <w:t>Porozumieniu</w:t>
      </w:r>
      <w:r w:rsidR="00F116C0" w:rsidRPr="00190B6A">
        <w:rPr>
          <w:rFonts w:asciiTheme="minorHAnsi" w:hAnsiTheme="minorHAnsi" w:cstheme="minorHAnsi"/>
          <w:sz w:val="20"/>
          <w:szCs w:val="20"/>
        </w:rPr>
        <w:t>.</w:t>
      </w:r>
    </w:p>
    <w:p w14:paraId="17F1889B" w14:textId="77777777" w:rsidR="00DB05A1" w:rsidRPr="00190B6A" w:rsidRDefault="00DB05A1" w:rsidP="00D9452E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15CF9F" w14:textId="337B3BAD" w:rsidR="00024137" w:rsidRPr="00190B6A" w:rsidRDefault="00024137" w:rsidP="00D9452E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0B6A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968BB">
        <w:rPr>
          <w:rFonts w:asciiTheme="minorHAnsi" w:hAnsiTheme="minorHAnsi" w:cstheme="minorHAnsi"/>
          <w:b/>
          <w:sz w:val="20"/>
          <w:szCs w:val="20"/>
        </w:rPr>
        <w:t>3</w:t>
      </w:r>
    </w:p>
    <w:p w14:paraId="1EFDE950" w14:textId="19AD1F5C" w:rsidR="00024137" w:rsidRPr="00D4460B" w:rsidRDefault="00D4460B" w:rsidP="00C20D35">
      <w:pPr>
        <w:pStyle w:val="Akapitzlist"/>
        <w:numPr>
          <w:ilvl w:val="0"/>
          <w:numId w:val="3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4460B">
        <w:rPr>
          <w:rFonts w:asciiTheme="minorHAnsi" w:hAnsiTheme="minorHAnsi" w:cstheme="minorHAnsi"/>
          <w:sz w:val="20"/>
          <w:szCs w:val="20"/>
        </w:rPr>
        <w:t>Dostawca oświadcza, że przysługują mu prawa autorskie majątkowe do Utworów oraz prawo do wykonywania praw zależnych do Utworów</w:t>
      </w:r>
      <w:r w:rsidR="00C20D35">
        <w:rPr>
          <w:rFonts w:asciiTheme="minorHAnsi" w:hAnsiTheme="minorHAnsi" w:cstheme="minorHAnsi"/>
          <w:sz w:val="20"/>
          <w:szCs w:val="20"/>
        </w:rPr>
        <w:t xml:space="preserve"> a także może rozporządzać tymi prawami w zakresie niezbędnym do zawarcia i wykonania </w:t>
      </w:r>
      <w:r w:rsidR="00C968BB">
        <w:rPr>
          <w:rFonts w:asciiTheme="minorHAnsi" w:hAnsiTheme="minorHAnsi" w:cstheme="minorHAnsi"/>
          <w:sz w:val="20"/>
          <w:szCs w:val="20"/>
        </w:rPr>
        <w:t>Porozumienia</w:t>
      </w:r>
      <w:r w:rsidRPr="00D4460B">
        <w:rPr>
          <w:rFonts w:asciiTheme="minorHAnsi" w:hAnsiTheme="minorHAnsi" w:cstheme="minorHAnsi"/>
          <w:sz w:val="20"/>
          <w:szCs w:val="20"/>
        </w:rPr>
        <w:t>.</w:t>
      </w:r>
    </w:p>
    <w:p w14:paraId="3C455A0E" w14:textId="1E1C3F94" w:rsidR="00B70D07" w:rsidRPr="00D4460B" w:rsidRDefault="00F515D3" w:rsidP="00C20D35">
      <w:pPr>
        <w:pStyle w:val="Akapitzlist"/>
        <w:numPr>
          <w:ilvl w:val="0"/>
          <w:numId w:val="3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4460B">
        <w:rPr>
          <w:rFonts w:asciiTheme="minorHAnsi" w:hAnsiTheme="minorHAnsi" w:cstheme="minorHAnsi"/>
          <w:sz w:val="20"/>
          <w:szCs w:val="20"/>
        </w:rPr>
        <w:t>Dostawca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Pr="00D4460B">
        <w:rPr>
          <w:rFonts w:asciiTheme="minorHAnsi" w:hAnsiTheme="minorHAnsi" w:cstheme="minorHAnsi"/>
          <w:sz w:val="20"/>
          <w:szCs w:val="20"/>
        </w:rPr>
        <w:t>zapewnia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, </w:t>
      </w:r>
      <w:r w:rsidR="00756C7C" w:rsidRPr="00D4460B">
        <w:rPr>
          <w:rFonts w:asciiTheme="minorHAnsi" w:hAnsiTheme="minorHAnsi" w:cstheme="minorHAnsi"/>
          <w:sz w:val="20"/>
          <w:szCs w:val="20"/>
        </w:rPr>
        <w:t xml:space="preserve">że </w:t>
      </w:r>
      <w:r w:rsidRPr="00D4460B">
        <w:rPr>
          <w:rFonts w:asciiTheme="minorHAnsi" w:hAnsiTheme="minorHAnsi" w:cstheme="minorHAnsi"/>
          <w:sz w:val="20"/>
          <w:szCs w:val="20"/>
        </w:rPr>
        <w:t xml:space="preserve">Utwory </w:t>
      </w:r>
      <w:r w:rsidR="00024137" w:rsidRPr="00D4460B">
        <w:rPr>
          <w:rFonts w:asciiTheme="minorHAnsi" w:hAnsiTheme="minorHAnsi" w:cstheme="minorHAnsi"/>
          <w:sz w:val="20"/>
          <w:szCs w:val="20"/>
        </w:rPr>
        <w:t>zostan</w:t>
      </w:r>
      <w:r w:rsidRPr="00D4460B">
        <w:rPr>
          <w:rFonts w:asciiTheme="minorHAnsi" w:hAnsiTheme="minorHAnsi" w:cstheme="minorHAnsi"/>
          <w:sz w:val="20"/>
          <w:szCs w:val="20"/>
        </w:rPr>
        <w:t>ą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 wydan</w:t>
      </w:r>
      <w:r w:rsidRPr="00D4460B">
        <w:rPr>
          <w:rFonts w:asciiTheme="minorHAnsi" w:hAnsiTheme="minorHAnsi" w:cstheme="minorHAnsi"/>
          <w:sz w:val="20"/>
          <w:szCs w:val="20"/>
        </w:rPr>
        <w:t>e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="004E668B">
        <w:rPr>
          <w:rFonts w:asciiTheme="minorHAnsi" w:hAnsiTheme="minorHAnsi" w:cstheme="minorHAnsi"/>
          <w:sz w:val="20"/>
          <w:szCs w:val="20"/>
        </w:rPr>
        <w:t>Nabywcy</w:t>
      </w:r>
      <w:r w:rsidR="004E668B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przez </w:t>
      </w:r>
      <w:r w:rsidR="00756C7C" w:rsidRPr="00D4460B">
        <w:rPr>
          <w:rFonts w:asciiTheme="minorHAnsi" w:hAnsiTheme="minorHAnsi" w:cstheme="minorHAnsi"/>
          <w:sz w:val="20"/>
          <w:szCs w:val="20"/>
        </w:rPr>
        <w:t xml:space="preserve">Dostawcę 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bez naruszenia </w:t>
      </w:r>
      <w:r w:rsidRPr="00D4460B">
        <w:rPr>
          <w:rFonts w:asciiTheme="minorHAnsi" w:hAnsiTheme="minorHAnsi" w:cstheme="minorHAnsi"/>
          <w:sz w:val="20"/>
          <w:szCs w:val="20"/>
        </w:rPr>
        <w:t xml:space="preserve">jakichkolwiek </w:t>
      </w:r>
      <w:r w:rsidR="00024137" w:rsidRPr="00D4460B">
        <w:rPr>
          <w:rFonts w:asciiTheme="minorHAnsi" w:hAnsiTheme="minorHAnsi" w:cstheme="minorHAnsi"/>
          <w:sz w:val="20"/>
          <w:szCs w:val="20"/>
        </w:rPr>
        <w:t>praw osób trzecich</w:t>
      </w:r>
      <w:r w:rsidRPr="00D4460B">
        <w:rPr>
          <w:rFonts w:asciiTheme="minorHAnsi" w:hAnsiTheme="minorHAnsi" w:cstheme="minorHAnsi"/>
          <w:sz w:val="20"/>
          <w:szCs w:val="20"/>
        </w:rPr>
        <w:t xml:space="preserve"> oraz nie będą obciążone prawami osób trzecich</w:t>
      </w:r>
      <w:r w:rsidR="00756C7C" w:rsidRPr="00D4460B">
        <w:rPr>
          <w:rFonts w:asciiTheme="minorHAnsi" w:hAnsiTheme="minorHAnsi" w:cstheme="minorHAnsi"/>
          <w:sz w:val="20"/>
          <w:szCs w:val="20"/>
        </w:rPr>
        <w:t>.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="00756C7C" w:rsidRPr="00D4460B">
        <w:rPr>
          <w:rFonts w:asciiTheme="minorHAnsi" w:hAnsiTheme="minorHAnsi" w:cstheme="minorHAnsi"/>
          <w:sz w:val="20"/>
          <w:szCs w:val="20"/>
        </w:rPr>
        <w:t xml:space="preserve">Dostawca 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będzie posiadał wszelkie majątkowe prawa autorskie </w:t>
      </w:r>
      <w:r w:rsidR="00194C86" w:rsidRPr="00D4460B">
        <w:rPr>
          <w:rFonts w:asciiTheme="minorHAnsi" w:hAnsiTheme="minorHAnsi" w:cstheme="minorHAnsi"/>
          <w:sz w:val="20"/>
          <w:szCs w:val="20"/>
        </w:rPr>
        <w:t xml:space="preserve">i prawa </w:t>
      </w:r>
      <w:r w:rsidR="00756C7C" w:rsidRPr="00D4460B">
        <w:rPr>
          <w:rFonts w:asciiTheme="minorHAnsi" w:hAnsiTheme="minorHAnsi" w:cstheme="minorHAnsi"/>
          <w:sz w:val="20"/>
          <w:szCs w:val="20"/>
        </w:rPr>
        <w:t xml:space="preserve">do wykonywania praw zależnych 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najpóźniej z chwilą ich przeniesienia na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4E668B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D4460B">
        <w:rPr>
          <w:rFonts w:asciiTheme="minorHAnsi" w:hAnsiTheme="minorHAnsi" w:cstheme="minorHAnsi"/>
          <w:sz w:val="20"/>
          <w:szCs w:val="20"/>
        </w:rPr>
        <w:t xml:space="preserve">zgodnie z </w:t>
      </w:r>
      <w:r w:rsidR="000F44AB">
        <w:rPr>
          <w:rFonts w:asciiTheme="minorHAnsi" w:hAnsiTheme="minorHAnsi" w:cstheme="minorHAnsi"/>
          <w:sz w:val="20"/>
          <w:szCs w:val="20"/>
        </w:rPr>
        <w:t>Porozumieniem</w:t>
      </w:r>
      <w:r w:rsidR="00024137" w:rsidRPr="00D4460B">
        <w:rPr>
          <w:rFonts w:asciiTheme="minorHAnsi" w:hAnsiTheme="minorHAnsi" w:cstheme="minorHAnsi"/>
          <w:sz w:val="20"/>
          <w:szCs w:val="20"/>
        </w:rPr>
        <w:t>.</w:t>
      </w:r>
    </w:p>
    <w:p w14:paraId="14564165" w14:textId="24316C30" w:rsidR="008309D3" w:rsidRPr="00D4460B" w:rsidRDefault="008309D3" w:rsidP="00C20D35">
      <w:pPr>
        <w:numPr>
          <w:ilvl w:val="0"/>
          <w:numId w:val="3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4460B">
        <w:rPr>
          <w:rFonts w:asciiTheme="minorHAnsi" w:hAnsiTheme="minorHAnsi" w:cstheme="minorHAnsi"/>
          <w:sz w:val="20"/>
          <w:szCs w:val="20"/>
        </w:rPr>
        <w:t xml:space="preserve">Strony ustalają, że wynagrodzenie należne Dostawcy z tytułu wykonania </w:t>
      </w:r>
      <w:r w:rsidR="00914D95">
        <w:rPr>
          <w:rFonts w:asciiTheme="minorHAnsi" w:hAnsiTheme="minorHAnsi" w:cstheme="minorHAnsi"/>
          <w:sz w:val="20"/>
          <w:szCs w:val="20"/>
        </w:rPr>
        <w:t xml:space="preserve">niniejszego </w:t>
      </w:r>
      <w:r w:rsidR="000F44AB">
        <w:rPr>
          <w:rFonts w:asciiTheme="minorHAnsi" w:hAnsiTheme="minorHAnsi" w:cstheme="minorHAnsi"/>
          <w:sz w:val="20"/>
          <w:szCs w:val="20"/>
        </w:rPr>
        <w:t>Porozumienia</w:t>
      </w:r>
      <w:r w:rsidR="000F44AB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Pr="00D4460B">
        <w:rPr>
          <w:rFonts w:asciiTheme="minorHAnsi" w:hAnsiTheme="minorHAnsi" w:cstheme="minorHAnsi"/>
          <w:sz w:val="20"/>
          <w:szCs w:val="20"/>
        </w:rPr>
        <w:t xml:space="preserve">jest uwzględnione w wynagrodzeniu </w:t>
      </w:r>
      <w:r w:rsidR="00914D95">
        <w:rPr>
          <w:rFonts w:asciiTheme="minorHAnsi" w:hAnsiTheme="minorHAnsi" w:cstheme="minorHAnsi"/>
          <w:sz w:val="20"/>
          <w:szCs w:val="20"/>
        </w:rPr>
        <w:t xml:space="preserve">wynikającym z </w:t>
      </w:r>
      <w:r w:rsidR="000F44AB">
        <w:rPr>
          <w:rFonts w:asciiTheme="minorHAnsi" w:hAnsiTheme="minorHAnsi" w:cstheme="minorHAnsi"/>
          <w:sz w:val="20"/>
          <w:szCs w:val="20"/>
        </w:rPr>
        <w:t>Umowy</w:t>
      </w:r>
      <w:r w:rsidRPr="00D4460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C176B99" w14:textId="64943718" w:rsidR="008309D3" w:rsidRPr="00D4460B" w:rsidRDefault="008309D3" w:rsidP="00C20D35">
      <w:pPr>
        <w:numPr>
          <w:ilvl w:val="0"/>
          <w:numId w:val="3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4460B">
        <w:rPr>
          <w:rFonts w:asciiTheme="minorHAnsi" w:hAnsiTheme="minorHAnsi" w:cstheme="minorHAnsi"/>
          <w:sz w:val="20"/>
          <w:szCs w:val="20"/>
        </w:rPr>
        <w:t xml:space="preserve">Zapłata wynagrodzenia określonego w </w:t>
      </w:r>
      <w:r w:rsidR="00E24DFA">
        <w:rPr>
          <w:rFonts w:asciiTheme="minorHAnsi" w:hAnsiTheme="minorHAnsi" w:cstheme="minorHAnsi"/>
          <w:sz w:val="20"/>
          <w:szCs w:val="20"/>
        </w:rPr>
        <w:t>Umowie</w:t>
      </w:r>
      <w:r w:rsidR="00E24DFA" w:rsidRPr="00D4460B">
        <w:rPr>
          <w:rFonts w:asciiTheme="minorHAnsi" w:hAnsiTheme="minorHAnsi" w:cstheme="minorHAnsi"/>
          <w:sz w:val="20"/>
          <w:szCs w:val="20"/>
        </w:rPr>
        <w:t xml:space="preserve"> </w:t>
      </w:r>
      <w:r w:rsidRPr="00D4460B">
        <w:rPr>
          <w:rFonts w:asciiTheme="minorHAnsi" w:hAnsiTheme="minorHAnsi" w:cstheme="minorHAnsi"/>
          <w:sz w:val="20"/>
          <w:szCs w:val="20"/>
        </w:rPr>
        <w:t xml:space="preserve">wyczerpuje wszelkie roszczenia Dostawcy z tytułu wykonania </w:t>
      </w:r>
      <w:r w:rsidR="00E24DFA">
        <w:rPr>
          <w:rFonts w:asciiTheme="minorHAnsi" w:hAnsiTheme="minorHAnsi" w:cstheme="minorHAnsi"/>
          <w:sz w:val="20"/>
          <w:szCs w:val="20"/>
        </w:rPr>
        <w:t>Porozumienia</w:t>
      </w:r>
      <w:r w:rsidRPr="00D4460B">
        <w:rPr>
          <w:rFonts w:asciiTheme="minorHAnsi" w:hAnsiTheme="minorHAnsi" w:cstheme="minorHAnsi"/>
          <w:sz w:val="20"/>
          <w:szCs w:val="20"/>
        </w:rPr>
        <w:t>.</w:t>
      </w:r>
    </w:p>
    <w:p w14:paraId="2EE3F307" w14:textId="6F71095A" w:rsidR="00024137" w:rsidRPr="00190B6A" w:rsidRDefault="00177710" w:rsidP="00D9452E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0B6A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309D3" w:rsidRPr="00190B6A">
        <w:rPr>
          <w:rFonts w:asciiTheme="minorHAnsi" w:hAnsiTheme="minorHAnsi" w:cstheme="minorHAnsi"/>
          <w:b/>
          <w:sz w:val="20"/>
          <w:szCs w:val="20"/>
        </w:rPr>
        <w:t>3</w:t>
      </w:r>
    </w:p>
    <w:p w14:paraId="63AD8850" w14:textId="2DB8D717" w:rsidR="00024137" w:rsidRPr="00190B6A" w:rsidRDefault="00E158A8" w:rsidP="00D9452E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przenosi na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autorskie prawa majątkowe do wszelkich </w:t>
      </w:r>
      <w:r w:rsidR="00AD6A56" w:rsidRPr="00190B6A">
        <w:rPr>
          <w:rFonts w:asciiTheme="minorHAnsi" w:hAnsiTheme="minorHAnsi" w:cstheme="minorHAnsi"/>
          <w:sz w:val="20"/>
          <w:szCs w:val="20"/>
        </w:rPr>
        <w:t>Utworów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stworzonych </w:t>
      </w:r>
      <w:r w:rsidR="00BB253A">
        <w:rPr>
          <w:rFonts w:asciiTheme="minorHAnsi" w:hAnsiTheme="minorHAnsi" w:cstheme="minorHAnsi"/>
          <w:sz w:val="20"/>
          <w:szCs w:val="20"/>
        </w:rPr>
        <w:t xml:space="preserve">w wykonaniu </w:t>
      </w:r>
      <w:r w:rsidR="00E24DFA">
        <w:rPr>
          <w:rFonts w:asciiTheme="minorHAnsi" w:hAnsiTheme="minorHAnsi" w:cstheme="minorHAnsi"/>
          <w:sz w:val="20"/>
          <w:szCs w:val="20"/>
        </w:rPr>
        <w:t>Umowy</w:t>
      </w:r>
      <w:r w:rsidR="00E24DFA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i objętych jej przedmiotem, z chwilą ich </w:t>
      </w:r>
      <w:r w:rsidR="00F515D3">
        <w:rPr>
          <w:rFonts w:asciiTheme="minorHAnsi" w:hAnsiTheme="minorHAnsi" w:cstheme="minorHAnsi"/>
          <w:sz w:val="20"/>
          <w:szCs w:val="20"/>
        </w:rPr>
        <w:t>wydania</w:t>
      </w:r>
      <w:r w:rsidR="00664906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przez </w:t>
      </w:r>
      <w:r w:rsidRPr="00190B6A">
        <w:rPr>
          <w:rFonts w:asciiTheme="minorHAnsi" w:hAnsiTheme="minorHAnsi" w:cstheme="minorHAnsi"/>
          <w:sz w:val="20"/>
          <w:szCs w:val="20"/>
        </w:rPr>
        <w:t>Dostawcę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, bez ograniczeń czasowych </w:t>
      </w:r>
      <w:r w:rsidR="0099488E" w:rsidRPr="00190B6A">
        <w:rPr>
          <w:rFonts w:asciiTheme="minorHAnsi" w:hAnsiTheme="minorHAnsi" w:cstheme="minorHAnsi"/>
          <w:sz w:val="20"/>
          <w:szCs w:val="20"/>
        </w:rPr>
        <w:t>i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terytorialnych, </w:t>
      </w:r>
      <w:r w:rsidR="00B97D0A" w:rsidRPr="00190B6A">
        <w:rPr>
          <w:rFonts w:asciiTheme="minorHAnsi" w:hAnsiTheme="minorHAnsi" w:cstheme="minorHAnsi"/>
          <w:sz w:val="20"/>
          <w:szCs w:val="20"/>
        </w:rPr>
        <w:t>na następujących polach eksploatacji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:  </w:t>
      </w:r>
    </w:p>
    <w:p w14:paraId="2D048E18" w14:textId="0167DB65" w:rsidR="00D33288" w:rsidRPr="00190B6A" w:rsidRDefault="00E158A8" w:rsidP="00D9452E">
      <w:pPr>
        <w:numPr>
          <w:ilvl w:val="1"/>
          <w:numId w:val="8"/>
        </w:numPr>
        <w:tabs>
          <w:tab w:val="clear" w:pos="1440"/>
          <w:tab w:val="num" w:pos="851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7111444"/>
      <w:r w:rsidRPr="00190B6A">
        <w:rPr>
          <w:rFonts w:asciiTheme="minorHAnsi" w:hAnsiTheme="minorHAnsi" w:cstheme="minorHAnsi"/>
          <w:sz w:val="20"/>
          <w:szCs w:val="20"/>
        </w:rPr>
        <w:t>digitalizacja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, wprowadzenie do pamięci komputera, udostępnienie za pośrednictwem sieci komputerowych, w tym Internetu, intranetu i extranetu, </w:t>
      </w:r>
    </w:p>
    <w:p w14:paraId="22CBF53A" w14:textId="40E922E8" w:rsidR="00D33288" w:rsidRPr="00190B6A" w:rsidRDefault="00E158A8" w:rsidP="00D9452E">
      <w:pPr>
        <w:numPr>
          <w:ilvl w:val="1"/>
          <w:numId w:val="8"/>
        </w:numPr>
        <w:tabs>
          <w:tab w:val="clear" w:pos="1440"/>
          <w:tab w:val="num" w:pos="851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lastRenderedPageBreak/>
        <w:t xml:space="preserve">utrwalanie 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i/lub </w:t>
      </w:r>
      <w:r w:rsidRPr="00190B6A">
        <w:rPr>
          <w:rFonts w:asciiTheme="minorHAnsi" w:hAnsiTheme="minorHAnsi" w:cstheme="minorHAnsi"/>
          <w:sz w:val="20"/>
          <w:szCs w:val="20"/>
        </w:rPr>
        <w:t xml:space="preserve">zwielokrotnianie </w:t>
      </w:r>
      <w:r w:rsidR="00D33288" w:rsidRPr="00190B6A">
        <w:rPr>
          <w:rFonts w:asciiTheme="minorHAnsi" w:hAnsiTheme="minorHAnsi" w:cstheme="minorHAnsi"/>
          <w:sz w:val="20"/>
          <w:szCs w:val="20"/>
        </w:rPr>
        <w:t>za pomocą druku, filmu, nagrania magnetofonowego, nośnika elektronicznego, nośnika cyfrowego, odlewu, wtrysku, wykonania w szkle, plastiku lub innym surowcu, naniesienie w innej znanej technice na dowolny materiał,</w:t>
      </w:r>
    </w:p>
    <w:p w14:paraId="058B88FE" w14:textId="026BA2A4" w:rsidR="00D33288" w:rsidRPr="00190B6A" w:rsidRDefault="00E158A8" w:rsidP="00D9452E">
      <w:pPr>
        <w:numPr>
          <w:ilvl w:val="1"/>
          <w:numId w:val="8"/>
        </w:numPr>
        <w:tabs>
          <w:tab w:val="clear" w:pos="1440"/>
          <w:tab w:val="num" w:pos="851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rozporządzanie 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i </w:t>
      </w:r>
      <w:r w:rsidRPr="00190B6A">
        <w:rPr>
          <w:rFonts w:asciiTheme="minorHAnsi" w:hAnsiTheme="minorHAnsi" w:cstheme="minorHAnsi"/>
          <w:sz w:val="20"/>
          <w:szCs w:val="20"/>
        </w:rPr>
        <w:t xml:space="preserve">wprowadzanie </w:t>
      </w:r>
      <w:r w:rsidR="00D33288" w:rsidRPr="00190B6A">
        <w:rPr>
          <w:rFonts w:asciiTheme="minorHAnsi" w:hAnsiTheme="minorHAnsi" w:cstheme="minorHAnsi"/>
          <w:sz w:val="20"/>
          <w:szCs w:val="20"/>
        </w:rPr>
        <w:t>do obrotu, wykorzystywanie w procesie produkcyjnym, używanie w obrocie gospodarczym lub niegospodarczym, także w charakterze oznaczenia przedsiębiorstwa, znaku towarowego lub innego charakterystycznego symbolu przedsiębiorstwa albo towaru lub usługi,</w:t>
      </w:r>
    </w:p>
    <w:p w14:paraId="6DA44C17" w14:textId="0EACFE1B" w:rsidR="000960A3" w:rsidRDefault="00D33288" w:rsidP="000960A3">
      <w:pPr>
        <w:numPr>
          <w:ilvl w:val="1"/>
          <w:numId w:val="8"/>
        </w:numPr>
        <w:tabs>
          <w:tab w:val="clear" w:pos="1440"/>
          <w:tab w:val="num" w:pos="851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wystawianie i wyświetlanie, a także nadanie za pomocą wizji lub fonii przewodowej lub bezprzewodowej przez stację naziemną lub nadanie za pośrednictwem satelity,</w:t>
      </w:r>
      <w:r w:rsidR="000960A3" w:rsidRPr="000960A3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="000960A3" w:rsidRPr="000960A3">
        <w:rPr>
          <w:rFonts w:asciiTheme="minorHAnsi" w:hAnsiTheme="minorHAnsi" w:cstheme="minorHAnsi"/>
          <w:sz w:val="20"/>
          <w:szCs w:val="20"/>
        </w:rPr>
        <w:t>publikowanie w prasie lub wydawnictwie książkowym, telewizji</w:t>
      </w:r>
      <w:r w:rsidR="000960A3">
        <w:rPr>
          <w:rFonts w:asciiTheme="minorHAnsi" w:hAnsiTheme="minorHAnsi" w:cstheme="minorHAnsi"/>
          <w:sz w:val="20"/>
          <w:szCs w:val="20"/>
        </w:rPr>
        <w:t>,</w:t>
      </w:r>
      <w:r w:rsidR="000960A3" w:rsidRPr="000960A3">
        <w:rPr>
          <w:rFonts w:asciiTheme="minorHAnsi" w:hAnsiTheme="minorHAnsi" w:cstheme="minorHAnsi"/>
          <w:sz w:val="20"/>
          <w:szCs w:val="20"/>
        </w:rPr>
        <w:t xml:space="preserve"> odtwarzanie publiczne</w:t>
      </w:r>
      <w:r w:rsidR="000960A3">
        <w:rPr>
          <w:rFonts w:asciiTheme="minorHAnsi" w:hAnsiTheme="minorHAnsi" w:cstheme="minorHAnsi"/>
          <w:sz w:val="20"/>
          <w:szCs w:val="20"/>
        </w:rPr>
        <w:t>;</w:t>
      </w:r>
    </w:p>
    <w:p w14:paraId="7106885A" w14:textId="2720591C" w:rsidR="00E24DFA" w:rsidRPr="00E24DFA" w:rsidRDefault="000960A3" w:rsidP="00E24DFA">
      <w:pPr>
        <w:numPr>
          <w:ilvl w:val="1"/>
          <w:numId w:val="8"/>
        </w:numPr>
        <w:tabs>
          <w:tab w:val="clear" w:pos="1440"/>
          <w:tab w:val="num" w:pos="851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wykorzystywanie w </w:t>
      </w:r>
      <w:r w:rsidRPr="000960A3">
        <w:rPr>
          <w:rFonts w:asciiTheme="minorHAnsi" w:hAnsiTheme="minorHAnsi" w:cstheme="minorHAnsi"/>
          <w:sz w:val="20"/>
          <w:szCs w:val="20"/>
        </w:rPr>
        <w:t>promocj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0960A3">
        <w:rPr>
          <w:rFonts w:asciiTheme="minorHAnsi" w:hAnsiTheme="minorHAnsi" w:cstheme="minorHAnsi"/>
          <w:sz w:val="20"/>
          <w:szCs w:val="20"/>
        </w:rPr>
        <w:t xml:space="preserve"> i reklam</w:t>
      </w:r>
      <w:r>
        <w:rPr>
          <w:rFonts w:asciiTheme="minorHAnsi" w:hAnsiTheme="minorHAnsi" w:cstheme="minorHAnsi"/>
          <w:sz w:val="20"/>
          <w:szCs w:val="20"/>
        </w:rPr>
        <w:t>ie</w:t>
      </w:r>
      <w:r w:rsidRPr="000960A3">
        <w:rPr>
          <w:rFonts w:asciiTheme="minorHAnsi" w:hAnsiTheme="minorHAnsi" w:cstheme="minorHAnsi"/>
          <w:sz w:val="20"/>
          <w:szCs w:val="20"/>
        </w:rPr>
        <w:t>, w tym udostępnianie do przeglądów, wystaw i katalogów</w:t>
      </w:r>
      <w:r w:rsidR="00E24DFA">
        <w:rPr>
          <w:rFonts w:asciiTheme="minorHAnsi" w:hAnsiTheme="minorHAnsi" w:cstheme="minorHAnsi"/>
          <w:sz w:val="20"/>
          <w:szCs w:val="20"/>
        </w:rPr>
        <w:t xml:space="preserve"> oraz</w:t>
      </w:r>
      <w:r w:rsidR="00E24DFA" w:rsidRPr="00E24DFA">
        <w:rPr>
          <w:rFonts w:ascii="Calibri" w:eastAsiaTheme="minorHAnsi" w:hAnsi="Calibri" w:cs="Calibri"/>
          <w:color w:val="70AD47"/>
          <w:sz w:val="22"/>
          <w:szCs w:val="22"/>
          <w:lang w:eastAsia="en-US"/>
        </w:rPr>
        <w:t xml:space="preserve"> </w:t>
      </w:r>
      <w:r w:rsidR="00E24DFA" w:rsidRPr="00E24DFA">
        <w:rPr>
          <w:rFonts w:asciiTheme="minorHAnsi" w:hAnsiTheme="minorHAnsi" w:cstheme="minorHAnsi"/>
          <w:sz w:val="20"/>
          <w:szCs w:val="20"/>
        </w:rPr>
        <w:t>innych przejawów działalności, a także dla celów edukacyjnych lub szkoleniowych,</w:t>
      </w:r>
    </w:p>
    <w:p w14:paraId="59CD4A14" w14:textId="764B3163" w:rsidR="00D33288" w:rsidRPr="00190B6A" w:rsidRDefault="00D33288" w:rsidP="00D9452E">
      <w:pPr>
        <w:numPr>
          <w:ilvl w:val="1"/>
          <w:numId w:val="8"/>
        </w:numPr>
        <w:tabs>
          <w:tab w:val="clear" w:pos="1440"/>
          <w:tab w:val="num" w:pos="851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sprzedaż, najem, dzierżawa, odpłatne lub nieodpłatne udostępnianie osobom trzecim egzemplarzy Utworu, a także składanie ofert w tym zakresie,</w:t>
      </w:r>
    </w:p>
    <w:bookmarkEnd w:id="1"/>
    <w:p w14:paraId="13AB7788" w14:textId="0AF3D4B5" w:rsidR="00D33288" w:rsidRPr="00190B6A" w:rsidRDefault="004E668B" w:rsidP="00D9452E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Dostawca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przenosi na </w:t>
      </w:r>
      <w:r>
        <w:rPr>
          <w:rFonts w:asciiTheme="minorHAnsi" w:hAnsiTheme="minorHAnsi" w:cstheme="minorHAnsi"/>
          <w:sz w:val="20"/>
          <w:szCs w:val="20"/>
        </w:rPr>
        <w:t>Nabywcę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D33288" w:rsidRPr="00190B6A">
        <w:rPr>
          <w:rFonts w:asciiTheme="minorHAnsi" w:hAnsiTheme="minorHAnsi" w:cstheme="minorHAnsi"/>
          <w:sz w:val="20"/>
          <w:szCs w:val="20"/>
        </w:rPr>
        <w:t>wszelkie prawa do uzyskania w Polsce lub zagranicą</w:t>
      </w:r>
      <w:r w:rsidR="00AD6A56" w:rsidRPr="00190B6A">
        <w:rPr>
          <w:rFonts w:asciiTheme="minorHAnsi" w:hAnsiTheme="minorHAnsi" w:cstheme="minorHAnsi"/>
          <w:sz w:val="20"/>
          <w:szCs w:val="20"/>
        </w:rPr>
        <w:t>,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 w Urzędzie Patentowym lub innym właściwym organie, patentów, praw ochronnych na znak towarowy, wzór przemysłowy, wzór użytkowy lub innych.</w:t>
      </w:r>
      <w:r w:rsidR="00D33288" w:rsidRPr="00190B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D33288" w:rsidRPr="00190B6A">
        <w:rPr>
          <w:rFonts w:asciiTheme="minorHAnsi" w:hAnsiTheme="minorHAnsi" w:cstheme="minorHAnsi"/>
          <w:sz w:val="20"/>
          <w:szCs w:val="20"/>
        </w:rPr>
        <w:t>Przeniesienie praw następuje bez ograniczeń czasowych i terytorialnych.</w:t>
      </w:r>
    </w:p>
    <w:p w14:paraId="29193F9E" w14:textId="4733ECA9" w:rsidR="00024137" w:rsidRPr="00190B6A" w:rsidRDefault="0059426F" w:rsidP="00D9452E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7112349"/>
      <w:r w:rsidRPr="00190B6A">
        <w:rPr>
          <w:rFonts w:asciiTheme="minorHAnsi" w:hAnsiTheme="minorHAnsi" w:cstheme="minorHAnsi"/>
          <w:sz w:val="20"/>
          <w:szCs w:val="20"/>
        </w:rPr>
        <w:t xml:space="preserve">Dostawca przenosi na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prawo do wykonywania praw zależnych do Utworów, </w:t>
      </w:r>
      <w:r w:rsidR="00024137" w:rsidRPr="00190B6A">
        <w:rPr>
          <w:rFonts w:asciiTheme="minorHAnsi" w:hAnsiTheme="minorHAnsi" w:cstheme="minorHAnsi"/>
          <w:sz w:val="20"/>
          <w:szCs w:val="20"/>
        </w:rPr>
        <w:t>w tym</w:t>
      </w:r>
      <w:r w:rsidRPr="00190B6A">
        <w:rPr>
          <w:rFonts w:asciiTheme="minorHAnsi" w:hAnsiTheme="minorHAnsi" w:cstheme="minorHAnsi"/>
          <w:sz w:val="20"/>
          <w:szCs w:val="20"/>
        </w:rPr>
        <w:t xml:space="preserve"> do wykonywania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przeróbek</w:t>
      </w:r>
      <w:r w:rsidRPr="00190B6A">
        <w:rPr>
          <w:rFonts w:asciiTheme="minorHAnsi" w:hAnsiTheme="minorHAnsi" w:cstheme="minorHAnsi"/>
          <w:sz w:val="20"/>
          <w:szCs w:val="20"/>
        </w:rPr>
        <w:t>,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adaptacji</w:t>
      </w:r>
      <w:r w:rsidRPr="00190B6A">
        <w:rPr>
          <w:rFonts w:asciiTheme="minorHAnsi" w:hAnsiTheme="minorHAnsi" w:cstheme="minorHAnsi"/>
          <w:sz w:val="20"/>
          <w:szCs w:val="20"/>
        </w:rPr>
        <w:t xml:space="preserve"> lub opracowań</w:t>
      </w:r>
      <w:r w:rsidR="00024137" w:rsidRPr="00190B6A">
        <w:rPr>
          <w:rFonts w:asciiTheme="minorHAnsi" w:hAnsiTheme="minorHAnsi" w:cstheme="minorHAnsi"/>
          <w:sz w:val="20"/>
          <w:szCs w:val="20"/>
        </w:rPr>
        <w:t>, dokonywania skrótów, podziału na części i łączenia z innymi utworami, do korzystania z opracowań Utworów oraz do wyłącznego zezwalania na wykonywanie zależnych praw autorskich</w:t>
      </w:r>
      <w:r w:rsidR="00AD6A56" w:rsidRPr="00190B6A">
        <w:rPr>
          <w:rFonts w:asciiTheme="minorHAnsi" w:hAnsiTheme="minorHAnsi" w:cstheme="minorHAnsi"/>
          <w:sz w:val="20"/>
          <w:szCs w:val="20"/>
        </w:rPr>
        <w:t xml:space="preserve"> do Utworów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. </w:t>
      </w:r>
      <w:r w:rsidR="004A1993">
        <w:rPr>
          <w:rFonts w:asciiTheme="minorHAnsi" w:hAnsiTheme="minorHAnsi" w:cstheme="minorHAnsi"/>
          <w:sz w:val="20"/>
          <w:szCs w:val="20"/>
        </w:rPr>
        <w:t>Nabywca jest upoważniony do przenoszenia tego prawa na osoby trzecie.</w:t>
      </w:r>
    </w:p>
    <w:p w14:paraId="678AA3A7" w14:textId="2E0ADF1F" w:rsidR="00D33288" w:rsidRPr="00190B6A" w:rsidRDefault="004E668B" w:rsidP="00D9452E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Nabywca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>ma prawo do rozpowszechniania Utworu anonimowo, tj. bez wymieniania nazwiska autora/-ów poszczególnych Utworów.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2"/>
    <w:p w14:paraId="3404BBFA" w14:textId="72257CF6" w:rsidR="00D33288" w:rsidRPr="00190B6A" w:rsidRDefault="00AD6A56" w:rsidP="00D9452E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zobowiązuje się nabyć od osób trzecich, którymi posłużył się przy wykonywaniu </w:t>
      </w:r>
      <w:r w:rsidRPr="00190B6A">
        <w:rPr>
          <w:rFonts w:asciiTheme="minorHAnsi" w:hAnsiTheme="minorHAnsi" w:cstheme="minorHAnsi"/>
          <w:sz w:val="20"/>
          <w:szCs w:val="20"/>
        </w:rPr>
        <w:t>Oferty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, wszelkie prawa do Utworów w zakresie wskazanym </w:t>
      </w:r>
      <w:r w:rsidR="006117B6">
        <w:rPr>
          <w:rFonts w:asciiTheme="minorHAnsi" w:hAnsiTheme="minorHAnsi" w:cstheme="minorHAnsi"/>
          <w:sz w:val="20"/>
          <w:szCs w:val="20"/>
        </w:rPr>
        <w:t>Porozumieniu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, oraz przenieść je w całości na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FFA03D" w14:textId="5BFCD0EA" w:rsidR="00024137" w:rsidRPr="00190B6A" w:rsidRDefault="00AD6A56" w:rsidP="00D9452E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7112375"/>
      <w:r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będzie zobowiązany zwolnić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od wszelkich roszczeń, jakie kierować będą przeciwko niemu osoby trzecie w związku z naruszeniem ich praw przez </w:t>
      </w:r>
      <w:r w:rsidRPr="00190B6A">
        <w:rPr>
          <w:rFonts w:asciiTheme="minorHAnsi" w:hAnsiTheme="minorHAnsi" w:cstheme="minorHAnsi"/>
          <w:sz w:val="20"/>
          <w:szCs w:val="20"/>
        </w:rPr>
        <w:t xml:space="preserve">Dostawcę 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przy wykonaniu </w:t>
      </w:r>
      <w:r w:rsidR="006117B6">
        <w:rPr>
          <w:rFonts w:asciiTheme="minorHAnsi" w:hAnsiTheme="minorHAnsi" w:cstheme="minorHAnsi"/>
          <w:sz w:val="20"/>
          <w:szCs w:val="20"/>
        </w:rPr>
        <w:t>Porozumienia</w:t>
      </w:r>
      <w:r w:rsidR="00024137" w:rsidRPr="00190B6A">
        <w:rPr>
          <w:rFonts w:asciiTheme="minorHAnsi" w:hAnsiTheme="minorHAnsi" w:cstheme="minorHAnsi"/>
          <w:sz w:val="20"/>
          <w:szCs w:val="20"/>
        </w:rPr>
        <w:t>.</w:t>
      </w:r>
      <w:r w:rsidR="00302D64" w:rsidRPr="00190B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="00302D64" w:rsidRPr="00190B6A">
        <w:rPr>
          <w:rFonts w:asciiTheme="minorHAnsi" w:hAnsiTheme="minorHAnsi" w:cstheme="minorHAnsi"/>
          <w:sz w:val="20"/>
          <w:szCs w:val="20"/>
        </w:rPr>
        <w:t xml:space="preserve">będzie również zobowiązany pokryć wszelkie poniesione przez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302D64" w:rsidRPr="00190B6A">
        <w:rPr>
          <w:rFonts w:asciiTheme="minorHAnsi" w:hAnsiTheme="minorHAnsi" w:cstheme="minorHAnsi"/>
          <w:sz w:val="20"/>
          <w:szCs w:val="20"/>
        </w:rPr>
        <w:t>koszty oraz szkody, a także</w:t>
      </w:r>
      <w:r w:rsidRPr="00190B6A">
        <w:rPr>
          <w:rFonts w:asciiTheme="minorHAnsi" w:hAnsiTheme="minorHAnsi" w:cstheme="minorHAnsi"/>
          <w:sz w:val="20"/>
          <w:szCs w:val="20"/>
        </w:rPr>
        <w:t>, jeżeli będzie to prawnie możliwe,</w:t>
      </w:r>
      <w:r w:rsidR="00302D64" w:rsidRPr="00190B6A">
        <w:rPr>
          <w:rFonts w:asciiTheme="minorHAnsi" w:hAnsiTheme="minorHAnsi" w:cstheme="minorHAnsi"/>
          <w:sz w:val="20"/>
          <w:szCs w:val="20"/>
        </w:rPr>
        <w:t xml:space="preserve"> wejść w  miejsce </w:t>
      </w:r>
      <w:r w:rsidR="004E668B">
        <w:rPr>
          <w:rFonts w:asciiTheme="minorHAnsi" w:hAnsiTheme="minorHAnsi" w:cstheme="minorHAnsi"/>
          <w:sz w:val="20"/>
          <w:szCs w:val="20"/>
        </w:rPr>
        <w:t>Nabywcy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302D64" w:rsidRPr="00190B6A">
        <w:rPr>
          <w:rFonts w:asciiTheme="minorHAnsi" w:hAnsiTheme="minorHAnsi" w:cstheme="minorHAnsi"/>
          <w:sz w:val="20"/>
          <w:szCs w:val="20"/>
        </w:rPr>
        <w:t>w przypadku wszczęcia postępowania sądowego</w:t>
      </w:r>
      <w:r w:rsidR="000960A3">
        <w:rPr>
          <w:rFonts w:asciiTheme="minorHAnsi" w:hAnsiTheme="minorHAnsi" w:cstheme="minorHAnsi"/>
          <w:sz w:val="20"/>
          <w:szCs w:val="20"/>
        </w:rPr>
        <w:t>,</w:t>
      </w:r>
      <w:r w:rsidR="000D5C53" w:rsidRPr="00190B6A">
        <w:rPr>
          <w:rFonts w:asciiTheme="minorHAnsi" w:hAnsiTheme="minorHAnsi" w:cstheme="minorHAnsi"/>
          <w:sz w:val="20"/>
          <w:szCs w:val="20"/>
        </w:rPr>
        <w:t xml:space="preserve"> przedsądowego</w:t>
      </w:r>
      <w:r w:rsidR="000960A3">
        <w:rPr>
          <w:rFonts w:asciiTheme="minorHAnsi" w:hAnsiTheme="minorHAnsi" w:cstheme="minorHAnsi"/>
          <w:sz w:val="20"/>
          <w:szCs w:val="20"/>
        </w:rPr>
        <w:t xml:space="preserve"> lub administracyjnego</w:t>
      </w:r>
      <w:r w:rsidR="005E1116" w:rsidRPr="00190B6A">
        <w:rPr>
          <w:rFonts w:asciiTheme="minorHAnsi" w:hAnsiTheme="minorHAnsi" w:cstheme="minorHAnsi"/>
          <w:sz w:val="20"/>
          <w:szCs w:val="20"/>
        </w:rPr>
        <w:t>.</w:t>
      </w:r>
    </w:p>
    <w:p w14:paraId="515C5613" w14:textId="28D097F4" w:rsidR="00D33288" w:rsidRDefault="000D5C53" w:rsidP="00D9452E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="00872F85" w:rsidRPr="00190B6A">
        <w:rPr>
          <w:rFonts w:asciiTheme="minorHAnsi" w:hAnsiTheme="minorHAnsi" w:cstheme="minorHAnsi"/>
          <w:sz w:val="20"/>
          <w:szCs w:val="20"/>
        </w:rPr>
        <w:t xml:space="preserve">zobowiązuje się do niewykonywania </w:t>
      </w:r>
      <w:r w:rsidR="00DD4614" w:rsidRPr="00190B6A">
        <w:rPr>
          <w:rFonts w:asciiTheme="minorHAnsi" w:hAnsiTheme="minorHAnsi" w:cstheme="minorHAnsi"/>
          <w:sz w:val="20"/>
          <w:szCs w:val="20"/>
        </w:rPr>
        <w:t xml:space="preserve">autorskich </w:t>
      </w:r>
      <w:r w:rsidR="00872F85" w:rsidRPr="00190B6A">
        <w:rPr>
          <w:rFonts w:asciiTheme="minorHAnsi" w:hAnsiTheme="minorHAnsi" w:cstheme="minorHAnsi"/>
          <w:sz w:val="20"/>
          <w:szCs w:val="20"/>
        </w:rPr>
        <w:t>praw osobistych do Utworów</w:t>
      </w:r>
      <w:r w:rsidR="00DD4614" w:rsidRPr="00190B6A">
        <w:rPr>
          <w:rFonts w:asciiTheme="minorHAnsi" w:hAnsiTheme="minorHAnsi" w:cstheme="minorHAnsi"/>
          <w:sz w:val="20"/>
          <w:szCs w:val="20"/>
        </w:rPr>
        <w:t xml:space="preserve"> wzglę</w:t>
      </w:r>
      <w:r w:rsidR="00230E92" w:rsidRPr="00190B6A">
        <w:rPr>
          <w:rFonts w:asciiTheme="minorHAnsi" w:hAnsiTheme="minorHAnsi" w:cstheme="minorHAnsi"/>
          <w:sz w:val="20"/>
          <w:szCs w:val="20"/>
        </w:rPr>
        <w:t>d</w:t>
      </w:r>
      <w:r w:rsidR="00DD4614" w:rsidRPr="00190B6A">
        <w:rPr>
          <w:rFonts w:asciiTheme="minorHAnsi" w:hAnsiTheme="minorHAnsi" w:cstheme="minorHAnsi"/>
          <w:sz w:val="20"/>
          <w:szCs w:val="20"/>
        </w:rPr>
        <w:t xml:space="preserve">em </w:t>
      </w:r>
      <w:r w:rsidR="004E668B">
        <w:rPr>
          <w:rFonts w:asciiTheme="minorHAnsi" w:hAnsiTheme="minorHAnsi" w:cstheme="minorHAnsi"/>
          <w:sz w:val="20"/>
          <w:szCs w:val="20"/>
        </w:rPr>
        <w:t>Nabywcy</w:t>
      </w:r>
      <w:r w:rsidR="00DD4614" w:rsidRPr="00190B6A">
        <w:rPr>
          <w:rFonts w:asciiTheme="minorHAnsi" w:hAnsiTheme="minorHAnsi" w:cstheme="minorHAnsi"/>
          <w:sz w:val="20"/>
          <w:szCs w:val="20"/>
        </w:rPr>
        <w:t>.</w:t>
      </w:r>
      <w:r w:rsidR="00872F85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="00872F85" w:rsidRPr="00190B6A">
        <w:rPr>
          <w:rFonts w:asciiTheme="minorHAnsi" w:hAnsiTheme="minorHAnsi" w:cstheme="minorHAnsi"/>
          <w:sz w:val="20"/>
          <w:szCs w:val="20"/>
        </w:rPr>
        <w:t xml:space="preserve">zezwala </w:t>
      </w:r>
      <w:r w:rsidR="004E668B">
        <w:rPr>
          <w:rFonts w:asciiTheme="minorHAnsi" w:hAnsiTheme="minorHAnsi" w:cstheme="minorHAnsi"/>
          <w:sz w:val="20"/>
          <w:szCs w:val="20"/>
        </w:rPr>
        <w:t>Nabywcy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872F85" w:rsidRPr="00190B6A">
        <w:rPr>
          <w:rFonts w:asciiTheme="minorHAnsi" w:hAnsiTheme="minorHAnsi" w:cstheme="minorHAnsi"/>
          <w:sz w:val="20"/>
          <w:szCs w:val="20"/>
        </w:rPr>
        <w:t>na wykonywanie</w:t>
      </w:r>
      <w:r w:rsidR="00230E92" w:rsidRPr="00190B6A">
        <w:rPr>
          <w:rFonts w:asciiTheme="minorHAnsi" w:hAnsiTheme="minorHAnsi" w:cstheme="minorHAnsi"/>
          <w:sz w:val="20"/>
          <w:szCs w:val="20"/>
        </w:rPr>
        <w:t xml:space="preserve"> autorskich praw osobistych</w:t>
      </w:r>
      <w:r w:rsidR="00872F85" w:rsidRPr="00190B6A">
        <w:rPr>
          <w:rFonts w:asciiTheme="minorHAnsi" w:hAnsiTheme="minorHAnsi" w:cstheme="minorHAnsi"/>
          <w:sz w:val="20"/>
          <w:szCs w:val="20"/>
        </w:rPr>
        <w:t xml:space="preserve"> w jego imieniu.</w:t>
      </w:r>
      <w:r w:rsidR="00872F85" w:rsidRPr="00190B6A" w:rsidDel="00872F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3AD95" w14:textId="6039994B" w:rsidR="00A410BF" w:rsidRPr="00190B6A" w:rsidRDefault="00A410BF" w:rsidP="00D9452E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17112986"/>
      <w:r>
        <w:rPr>
          <w:rFonts w:asciiTheme="minorHAnsi" w:hAnsiTheme="minorHAnsi" w:cstheme="minorHAnsi"/>
          <w:sz w:val="20"/>
          <w:szCs w:val="20"/>
        </w:rPr>
        <w:t>Dostawca zezwala Nabywcy na decydowanie o pierwszym udostepnieniu Utworu publiczności</w:t>
      </w:r>
      <w:r w:rsidR="00171E47">
        <w:rPr>
          <w:rFonts w:asciiTheme="minorHAnsi" w:hAnsiTheme="minorHAnsi" w:cstheme="minorHAnsi"/>
          <w:sz w:val="20"/>
          <w:szCs w:val="20"/>
        </w:rPr>
        <w:t xml:space="preserve"> w terminie wybranym przez Nabywcę</w:t>
      </w:r>
      <w:r>
        <w:rPr>
          <w:rFonts w:asciiTheme="minorHAnsi" w:hAnsiTheme="minorHAnsi" w:cstheme="minorHAnsi"/>
          <w:sz w:val="20"/>
          <w:szCs w:val="20"/>
        </w:rPr>
        <w:t>.</w:t>
      </w:r>
      <w:r w:rsidR="00171E47">
        <w:rPr>
          <w:rFonts w:asciiTheme="minorHAnsi" w:hAnsiTheme="minorHAnsi" w:cstheme="minorHAnsi"/>
          <w:sz w:val="20"/>
          <w:szCs w:val="20"/>
        </w:rPr>
        <w:t xml:space="preserve"> Nabywca może rozpowszechnić Utwory w czasie przez siebie wybranym.</w:t>
      </w:r>
    </w:p>
    <w:p w14:paraId="483AEDFB" w14:textId="5D08E61C" w:rsidR="00024137" w:rsidRPr="00190B6A" w:rsidRDefault="001710E7" w:rsidP="00D9452E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17112409"/>
      <w:bookmarkEnd w:id="3"/>
      <w:bookmarkEnd w:id="4"/>
      <w:r w:rsidRPr="00190B6A">
        <w:rPr>
          <w:rFonts w:asciiTheme="minorHAnsi" w:hAnsiTheme="minorHAnsi" w:cstheme="minorHAnsi"/>
          <w:sz w:val="20"/>
          <w:szCs w:val="20"/>
        </w:rPr>
        <w:t>W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ynagrodzenie za </w:t>
      </w:r>
      <w:r w:rsidR="000A0C50" w:rsidRPr="00190B6A">
        <w:rPr>
          <w:rFonts w:asciiTheme="minorHAnsi" w:hAnsiTheme="minorHAnsi" w:cstheme="minorHAnsi"/>
          <w:sz w:val="20"/>
          <w:szCs w:val="20"/>
        </w:rPr>
        <w:t>Ofertę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obejmuje wynagrodzenie za przeniesienie praw zgodnie z </w:t>
      </w:r>
      <w:r w:rsidR="006117B6">
        <w:rPr>
          <w:rFonts w:asciiTheme="minorHAnsi" w:hAnsiTheme="minorHAnsi" w:cstheme="minorHAnsi"/>
          <w:sz w:val="20"/>
          <w:szCs w:val="20"/>
        </w:rPr>
        <w:t>Porozumieniem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, na wszystkich polach eksploatacji wskazanych </w:t>
      </w:r>
      <w:r w:rsidR="00A53CE5" w:rsidRPr="00190B6A">
        <w:rPr>
          <w:rFonts w:asciiTheme="minorHAnsi" w:hAnsiTheme="minorHAnsi" w:cstheme="minorHAnsi"/>
          <w:sz w:val="20"/>
          <w:szCs w:val="20"/>
        </w:rPr>
        <w:t>powyżej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 oraz praw do nośników zgo</w:t>
      </w:r>
      <w:r w:rsidR="000A0C50" w:rsidRPr="00190B6A">
        <w:rPr>
          <w:rFonts w:asciiTheme="minorHAnsi" w:hAnsiTheme="minorHAnsi" w:cstheme="minorHAnsi"/>
          <w:sz w:val="20"/>
          <w:szCs w:val="20"/>
        </w:rPr>
        <w:t>d</w:t>
      </w:r>
      <w:r w:rsidR="00D33288" w:rsidRPr="00190B6A">
        <w:rPr>
          <w:rFonts w:asciiTheme="minorHAnsi" w:hAnsiTheme="minorHAnsi" w:cstheme="minorHAnsi"/>
          <w:sz w:val="20"/>
          <w:szCs w:val="20"/>
        </w:rPr>
        <w:t xml:space="preserve">nie z punktem </w:t>
      </w:r>
      <w:r w:rsidR="004E668B" w:rsidRPr="00190B6A">
        <w:rPr>
          <w:rFonts w:asciiTheme="minorHAnsi" w:hAnsiTheme="minorHAnsi" w:cstheme="minorHAnsi"/>
          <w:sz w:val="20"/>
          <w:szCs w:val="20"/>
        </w:rPr>
        <w:t>1</w:t>
      </w:r>
      <w:r w:rsidR="004C3887">
        <w:rPr>
          <w:rFonts w:asciiTheme="minorHAnsi" w:hAnsiTheme="minorHAnsi" w:cstheme="minorHAnsi"/>
          <w:sz w:val="20"/>
          <w:szCs w:val="20"/>
        </w:rPr>
        <w:t>1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D33288" w:rsidRPr="00190B6A">
        <w:rPr>
          <w:rFonts w:asciiTheme="minorHAnsi" w:hAnsiTheme="minorHAnsi" w:cstheme="minorHAnsi"/>
          <w:sz w:val="20"/>
          <w:szCs w:val="20"/>
        </w:rPr>
        <w:t>poniżej</w:t>
      </w:r>
      <w:r w:rsidR="00024137" w:rsidRPr="00190B6A">
        <w:rPr>
          <w:rFonts w:asciiTheme="minorHAnsi" w:hAnsiTheme="minorHAnsi" w:cstheme="minorHAnsi"/>
          <w:sz w:val="20"/>
          <w:szCs w:val="20"/>
        </w:rPr>
        <w:t>.</w:t>
      </w:r>
    </w:p>
    <w:p w14:paraId="39DE9BE8" w14:textId="4215F954" w:rsidR="00D33288" w:rsidRPr="00190B6A" w:rsidRDefault="007D4C72" w:rsidP="00D9452E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Chwilą przeniesienia 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na </w:t>
      </w:r>
      <w:r w:rsidR="004E668B">
        <w:rPr>
          <w:rFonts w:asciiTheme="minorHAnsi" w:hAnsiTheme="minorHAnsi" w:cstheme="minorHAnsi"/>
          <w:sz w:val="20"/>
          <w:szCs w:val="20"/>
        </w:rPr>
        <w:t>Nabywcę</w:t>
      </w:r>
      <w:r w:rsidR="004E668B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praw, o których mowa w niniejszym paragrafie, jest moment 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wydania </w:t>
      </w:r>
      <w:r w:rsidRPr="00190B6A">
        <w:rPr>
          <w:rFonts w:asciiTheme="minorHAnsi" w:hAnsiTheme="minorHAnsi" w:cstheme="minorHAnsi"/>
          <w:sz w:val="20"/>
          <w:szCs w:val="20"/>
        </w:rPr>
        <w:t xml:space="preserve">przedmiotu </w:t>
      </w:r>
      <w:r w:rsidR="006117B6">
        <w:rPr>
          <w:rFonts w:asciiTheme="minorHAnsi" w:hAnsiTheme="minorHAnsi" w:cstheme="minorHAnsi"/>
          <w:sz w:val="20"/>
          <w:szCs w:val="20"/>
        </w:rPr>
        <w:t>Umowy</w:t>
      </w:r>
      <w:r w:rsidRPr="00190B6A">
        <w:rPr>
          <w:rFonts w:asciiTheme="minorHAnsi" w:hAnsiTheme="minorHAnsi" w:cstheme="minorHAnsi"/>
          <w:sz w:val="20"/>
          <w:szCs w:val="20"/>
        </w:rPr>
        <w:t>.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 Jeżeli wydanie przedmiotu </w:t>
      </w:r>
      <w:r w:rsidR="006117B6">
        <w:rPr>
          <w:rFonts w:asciiTheme="minorHAnsi" w:hAnsiTheme="minorHAnsi" w:cstheme="minorHAnsi"/>
          <w:sz w:val="20"/>
          <w:szCs w:val="20"/>
        </w:rPr>
        <w:t>Umowy</w:t>
      </w:r>
      <w:r w:rsidR="006117B6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następuje w częściach, przeniesienie praw do danej części, następuje w momencie wydania danej części przedmiotu </w:t>
      </w:r>
      <w:r w:rsidR="006117B6">
        <w:rPr>
          <w:rFonts w:asciiTheme="minorHAnsi" w:hAnsiTheme="minorHAnsi" w:cstheme="minorHAnsi"/>
          <w:sz w:val="20"/>
          <w:szCs w:val="20"/>
        </w:rPr>
        <w:t>Umowy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. </w:t>
      </w:r>
    </w:p>
    <w:bookmarkEnd w:id="5"/>
    <w:p w14:paraId="5355BDFE" w14:textId="3F4008AA" w:rsidR="00D33288" w:rsidRPr="00190B6A" w:rsidRDefault="00D33288" w:rsidP="00D9452E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Z chwilą przeniesienia </w:t>
      </w:r>
      <w:r w:rsidR="000A0C50" w:rsidRPr="00190B6A">
        <w:rPr>
          <w:rFonts w:asciiTheme="minorHAnsi" w:hAnsiTheme="minorHAnsi" w:cstheme="minorHAnsi"/>
          <w:sz w:val="20"/>
          <w:szCs w:val="20"/>
        </w:rPr>
        <w:t>praw</w:t>
      </w:r>
      <w:r w:rsidRPr="00190B6A">
        <w:rPr>
          <w:rFonts w:asciiTheme="minorHAnsi" w:hAnsiTheme="minorHAnsi" w:cstheme="minorHAnsi"/>
          <w:sz w:val="20"/>
          <w:szCs w:val="20"/>
        </w:rPr>
        <w:t xml:space="preserve">, o których mowa w niniejszym paragrafie, 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Dostawca </w:t>
      </w:r>
      <w:r w:rsidRPr="00190B6A">
        <w:rPr>
          <w:rFonts w:asciiTheme="minorHAnsi" w:hAnsiTheme="minorHAnsi" w:cstheme="minorHAnsi"/>
          <w:sz w:val="20"/>
          <w:szCs w:val="20"/>
        </w:rPr>
        <w:t xml:space="preserve">przeniesie na </w:t>
      </w:r>
      <w:r w:rsidR="00B42A01">
        <w:rPr>
          <w:rFonts w:asciiTheme="minorHAnsi" w:hAnsiTheme="minorHAnsi" w:cstheme="minorHAnsi"/>
          <w:sz w:val="20"/>
          <w:szCs w:val="20"/>
        </w:rPr>
        <w:t>Nabywcę</w:t>
      </w:r>
      <w:r w:rsidR="00B42A01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prawo własności nośników, na których zapisano Utwory i dostarczy je niezwłocznie </w:t>
      </w:r>
      <w:r w:rsidR="00B42A01">
        <w:rPr>
          <w:rFonts w:asciiTheme="minorHAnsi" w:hAnsiTheme="minorHAnsi" w:cstheme="minorHAnsi"/>
          <w:sz w:val="20"/>
          <w:szCs w:val="20"/>
        </w:rPr>
        <w:t>Nabywcy</w:t>
      </w:r>
      <w:r w:rsidRPr="00190B6A">
        <w:rPr>
          <w:rFonts w:asciiTheme="minorHAnsi" w:hAnsiTheme="minorHAnsi" w:cstheme="minorHAnsi"/>
          <w:sz w:val="20"/>
          <w:szCs w:val="20"/>
        </w:rPr>
        <w:t xml:space="preserve">. Nośniki obejmują także istniejącą dokumentację dotyczącą </w:t>
      </w:r>
      <w:r w:rsidR="000A0C50" w:rsidRPr="00190B6A">
        <w:rPr>
          <w:rFonts w:asciiTheme="minorHAnsi" w:hAnsiTheme="minorHAnsi" w:cstheme="minorHAnsi"/>
          <w:sz w:val="20"/>
          <w:szCs w:val="20"/>
        </w:rPr>
        <w:t xml:space="preserve">praw objętych </w:t>
      </w:r>
      <w:r w:rsidR="006117B6">
        <w:rPr>
          <w:rFonts w:asciiTheme="minorHAnsi" w:hAnsiTheme="minorHAnsi" w:cstheme="minorHAnsi"/>
          <w:sz w:val="20"/>
          <w:szCs w:val="20"/>
        </w:rPr>
        <w:t>Porozumieniem</w:t>
      </w:r>
      <w:r w:rsidRPr="00190B6A">
        <w:rPr>
          <w:rFonts w:asciiTheme="minorHAnsi" w:hAnsiTheme="minorHAnsi" w:cstheme="minorHAnsi"/>
          <w:sz w:val="20"/>
          <w:szCs w:val="20"/>
        </w:rPr>
        <w:t xml:space="preserve">. </w:t>
      </w:r>
      <w:r w:rsidR="00B42A01">
        <w:rPr>
          <w:rFonts w:asciiTheme="minorHAnsi" w:hAnsiTheme="minorHAnsi" w:cstheme="minorHAnsi"/>
          <w:sz w:val="20"/>
          <w:szCs w:val="20"/>
        </w:rPr>
        <w:t>Nabywca</w:t>
      </w:r>
      <w:r w:rsidR="00B42A01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>ma prawo sporządzić kopie dokumentacji związanej z Utworami.</w:t>
      </w:r>
    </w:p>
    <w:p w14:paraId="281250D7" w14:textId="77777777" w:rsidR="00DB05A1" w:rsidRPr="00190B6A" w:rsidRDefault="00DB05A1" w:rsidP="00F1179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184921" w14:textId="4AEC77F0" w:rsidR="00024137" w:rsidRPr="00190B6A" w:rsidRDefault="00177710" w:rsidP="00D9452E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0B6A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D56DB9" w:rsidRPr="00190B6A">
        <w:rPr>
          <w:rFonts w:asciiTheme="minorHAnsi" w:hAnsiTheme="minorHAnsi" w:cstheme="minorHAnsi"/>
          <w:b/>
          <w:sz w:val="20"/>
          <w:szCs w:val="20"/>
        </w:rPr>
        <w:t>4</w:t>
      </w:r>
    </w:p>
    <w:p w14:paraId="004ABD79" w14:textId="0DA1C480" w:rsidR="00530013" w:rsidRPr="00190B6A" w:rsidRDefault="008309D3" w:rsidP="00D9452E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Umowa została zawarta na czas jej wykonania przez Strony. Zakończenie współpracy Stron wynikającej z  </w:t>
      </w:r>
      <w:r w:rsidR="006C16E2">
        <w:rPr>
          <w:rFonts w:asciiTheme="minorHAnsi" w:hAnsiTheme="minorHAnsi" w:cstheme="minorHAnsi"/>
          <w:sz w:val="20"/>
          <w:szCs w:val="20"/>
        </w:rPr>
        <w:t>Umowy</w:t>
      </w:r>
      <w:r w:rsidR="006C16E2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nie ma wpływu na obowiązywanie </w:t>
      </w:r>
      <w:r w:rsidR="006C16E2">
        <w:rPr>
          <w:rFonts w:asciiTheme="minorHAnsi" w:hAnsiTheme="minorHAnsi" w:cstheme="minorHAnsi"/>
          <w:sz w:val="20"/>
          <w:szCs w:val="20"/>
        </w:rPr>
        <w:t>Porozumienia</w:t>
      </w:r>
      <w:r w:rsidRPr="00190B6A">
        <w:rPr>
          <w:rFonts w:asciiTheme="minorHAnsi" w:hAnsiTheme="minorHAnsi" w:cstheme="minorHAnsi"/>
          <w:sz w:val="20"/>
          <w:szCs w:val="20"/>
        </w:rPr>
        <w:t>, bez względu na sposób zakończenia współpracy pomiędzy Stronami.</w:t>
      </w:r>
    </w:p>
    <w:p w14:paraId="4D709308" w14:textId="5DF7D224" w:rsidR="00024137" w:rsidRPr="00190B6A" w:rsidRDefault="00024137" w:rsidP="00D9452E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W przypadku jakichkolwiek sporów lub roszczeń powstałych w związku z wykonaniem </w:t>
      </w:r>
      <w:r w:rsidR="006C16E2">
        <w:rPr>
          <w:rFonts w:asciiTheme="minorHAnsi" w:hAnsiTheme="minorHAnsi" w:cstheme="minorHAnsi"/>
          <w:sz w:val="20"/>
          <w:szCs w:val="20"/>
        </w:rPr>
        <w:t>Porozumienia</w:t>
      </w:r>
      <w:r w:rsidR="006C16E2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>lub interpretacją je</w:t>
      </w:r>
      <w:r w:rsidR="006C16E2">
        <w:rPr>
          <w:rFonts w:asciiTheme="minorHAnsi" w:hAnsiTheme="minorHAnsi" w:cstheme="minorHAnsi"/>
          <w:sz w:val="20"/>
          <w:szCs w:val="20"/>
        </w:rPr>
        <w:t>go</w:t>
      </w:r>
      <w:r w:rsidRPr="00190B6A">
        <w:rPr>
          <w:rFonts w:asciiTheme="minorHAnsi" w:hAnsiTheme="minorHAnsi" w:cstheme="minorHAnsi"/>
          <w:sz w:val="20"/>
          <w:szCs w:val="20"/>
        </w:rPr>
        <w:t xml:space="preserve"> postanowień, Strony dołożą starań w celu polubownego rozstrzygnięcia sporu, w drodze wzajemnych negocjacji. W razie nie osiągnięcia porozumienia spór będzie rozpoznany przez sąd właściwy dla </w:t>
      </w:r>
      <w:r w:rsidR="00F3743D" w:rsidRPr="00190B6A">
        <w:rPr>
          <w:rFonts w:asciiTheme="minorHAnsi" w:hAnsiTheme="minorHAnsi" w:cstheme="minorHAnsi"/>
          <w:sz w:val="20"/>
          <w:szCs w:val="20"/>
        </w:rPr>
        <w:t xml:space="preserve">siedziby </w:t>
      </w:r>
      <w:r w:rsidR="00497A9E">
        <w:rPr>
          <w:rFonts w:asciiTheme="minorHAnsi" w:hAnsiTheme="minorHAnsi" w:cstheme="minorHAnsi"/>
          <w:sz w:val="20"/>
          <w:szCs w:val="20"/>
        </w:rPr>
        <w:t>Nabywcy</w:t>
      </w:r>
      <w:r w:rsidR="00F3743D" w:rsidRPr="00190B6A">
        <w:rPr>
          <w:rFonts w:asciiTheme="minorHAnsi" w:hAnsiTheme="minorHAnsi" w:cstheme="minorHAnsi"/>
          <w:sz w:val="20"/>
          <w:szCs w:val="20"/>
        </w:rPr>
        <w:t>.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C566B4" w14:textId="074589BF" w:rsidR="00024137" w:rsidRPr="00190B6A" w:rsidRDefault="00024137" w:rsidP="00D9452E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 xml:space="preserve">Wszelkie zmiany </w:t>
      </w:r>
      <w:r w:rsidR="006C16E2">
        <w:rPr>
          <w:rFonts w:asciiTheme="minorHAnsi" w:hAnsiTheme="minorHAnsi" w:cstheme="minorHAnsi"/>
          <w:sz w:val="20"/>
          <w:szCs w:val="20"/>
        </w:rPr>
        <w:t>Porozumienia</w:t>
      </w:r>
      <w:r w:rsidR="006C16E2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Pr="00190B6A">
        <w:rPr>
          <w:rFonts w:asciiTheme="minorHAnsi" w:hAnsiTheme="minorHAnsi" w:cstheme="minorHAnsi"/>
          <w:sz w:val="20"/>
          <w:szCs w:val="20"/>
        </w:rPr>
        <w:t xml:space="preserve">wymagają zachowania formy pisemnej pod rygorem ich nieważności. </w:t>
      </w:r>
    </w:p>
    <w:p w14:paraId="1A020E90" w14:textId="4F78F26B" w:rsidR="00024137" w:rsidRPr="00190B6A" w:rsidRDefault="00033F00" w:rsidP="00D9452E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0B6A">
        <w:rPr>
          <w:rFonts w:asciiTheme="minorHAnsi" w:hAnsiTheme="minorHAnsi" w:cstheme="minorHAnsi"/>
          <w:sz w:val="20"/>
          <w:szCs w:val="20"/>
        </w:rPr>
        <w:t>Do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6C16E2">
        <w:rPr>
          <w:rFonts w:asciiTheme="minorHAnsi" w:hAnsiTheme="minorHAnsi" w:cstheme="minorHAnsi"/>
          <w:sz w:val="20"/>
          <w:szCs w:val="20"/>
        </w:rPr>
        <w:t>Porozumienia</w:t>
      </w:r>
      <w:r w:rsidR="006C16E2"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>zastosowanie mają przepisy</w:t>
      </w:r>
      <w:r w:rsidRPr="00190B6A">
        <w:rPr>
          <w:rFonts w:asciiTheme="minorHAnsi" w:hAnsiTheme="minorHAnsi" w:cstheme="minorHAnsi"/>
          <w:sz w:val="20"/>
          <w:szCs w:val="20"/>
        </w:rPr>
        <w:t xml:space="preserve"> prawa polskiego, w szczególności przepisy</w:t>
      </w:r>
      <w:r w:rsidR="00024137" w:rsidRPr="00190B6A">
        <w:rPr>
          <w:rFonts w:asciiTheme="minorHAnsi" w:hAnsiTheme="minorHAnsi" w:cstheme="minorHAnsi"/>
          <w:sz w:val="20"/>
          <w:szCs w:val="20"/>
        </w:rPr>
        <w:t xml:space="preserve"> Kodeksu cywilnego i ustawy o prawie autorskim i prawach pokrewnych.</w:t>
      </w:r>
    </w:p>
    <w:p w14:paraId="0495C049" w14:textId="3A143BB6" w:rsidR="00D76512" w:rsidRPr="00190B6A" w:rsidRDefault="006C16E2" w:rsidP="00D9452E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Porozumienie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8309D3" w:rsidRPr="00190B6A">
        <w:rPr>
          <w:rFonts w:asciiTheme="minorHAnsi" w:hAnsiTheme="minorHAnsi" w:cstheme="minorHAnsi"/>
          <w:sz w:val="20"/>
          <w:szCs w:val="20"/>
        </w:rPr>
        <w:t xml:space="preserve">stanowi integralną część </w:t>
      </w:r>
      <w:r>
        <w:rPr>
          <w:rFonts w:asciiTheme="minorHAnsi" w:hAnsiTheme="minorHAnsi" w:cstheme="minorHAnsi"/>
          <w:sz w:val="20"/>
          <w:szCs w:val="20"/>
        </w:rPr>
        <w:t>Umowy</w:t>
      </w:r>
      <w:r w:rsidR="00D76512" w:rsidRPr="00190B6A">
        <w:rPr>
          <w:rFonts w:asciiTheme="minorHAnsi" w:hAnsiTheme="minorHAnsi" w:cstheme="minorHAnsi"/>
          <w:sz w:val="20"/>
          <w:szCs w:val="20"/>
        </w:rPr>
        <w:t>.</w:t>
      </w:r>
      <w:r w:rsidR="008309D3" w:rsidRPr="00190B6A">
        <w:rPr>
          <w:rFonts w:asciiTheme="minorHAnsi" w:hAnsiTheme="minorHAnsi" w:cstheme="minorHAnsi"/>
          <w:sz w:val="20"/>
          <w:szCs w:val="20"/>
        </w:rPr>
        <w:t xml:space="preserve"> W przypadku rozbieżności miedzy </w:t>
      </w:r>
      <w:r>
        <w:rPr>
          <w:rFonts w:asciiTheme="minorHAnsi" w:hAnsiTheme="minorHAnsi" w:cstheme="minorHAnsi"/>
          <w:sz w:val="20"/>
          <w:szCs w:val="20"/>
        </w:rPr>
        <w:t>Porozumieniem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8309D3" w:rsidRPr="00190B6A">
        <w:rPr>
          <w:rFonts w:asciiTheme="minorHAnsi" w:hAnsiTheme="minorHAnsi" w:cstheme="minorHAnsi"/>
          <w:sz w:val="20"/>
          <w:szCs w:val="20"/>
        </w:rPr>
        <w:t xml:space="preserve">a Umową, przeważają zapisy </w:t>
      </w:r>
      <w:r>
        <w:rPr>
          <w:rFonts w:asciiTheme="minorHAnsi" w:hAnsiTheme="minorHAnsi" w:cstheme="minorHAnsi"/>
          <w:sz w:val="20"/>
          <w:szCs w:val="20"/>
        </w:rPr>
        <w:t>Porozumienia</w:t>
      </w:r>
      <w:r w:rsidR="008309D3" w:rsidRPr="00190B6A">
        <w:rPr>
          <w:rFonts w:asciiTheme="minorHAnsi" w:hAnsiTheme="minorHAnsi" w:cstheme="minorHAnsi"/>
          <w:sz w:val="20"/>
          <w:szCs w:val="20"/>
        </w:rPr>
        <w:t>.</w:t>
      </w:r>
    </w:p>
    <w:p w14:paraId="5BF577DD" w14:textId="70BBB729" w:rsidR="00024137" w:rsidRPr="00190B6A" w:rsidRDefault="006C16E2" w:rsidP="00D9452E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Porozumienie</w:t>
      </w:r>
      <w:r w:rsidRPr="00190B6A">
        <w:rPr>
          <w:rFonts w:asciiTheme="minorHAnsi" w:hAnsiTheme="minorHAnsi" w:cstheme="minorHAnsi"/>
          <w:sz w:val="20"/>
          <w:szCs w:val="20"/>
        </w:rPr>
        <w:t xml:space="preserve"> został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190B6A">
        <w:rPr>
          <w:rFonts w:asciiTheme="minorHAnsi" w:hAnsiTheme="minorHAnsi" w:cstheme="minorHAnsi"/>
          <w:sz w:val="20"/>
          <w:szCs w:val="20"/>
        </w:rPr>
        <w:t xml:space="preserve"> sporządzon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190B6A">
        <w:rPr>
          <w:rFonts w:asciiTheme="minorHAnsi" w:hAnsiTheme="minorHAnsi" w:cstheme="minorHAnsi"/>
          <w:sz w:val="20"/>
          <w:szCs w:val="20"/>
        </w:rPr>
        <w:t xml:space="preserve"> </w:t>
      </w:r>
      <w:r w:rsidR="00024137" w:rsidRPr="00190B6A">
        <w:rPr>
          <w:rFonts w:asciiTheme="minorHAnsi" w:hAnsiTheme="minorHAnsi" w:cstheme="minorHAnsi"/>
          <w:sz w:val="20"/>
          <w:szCs w:val="20"/>
        </w:rPr>
        <w:t>w dwóch jednobrzmiących egzemplarzach, po jednym egzemplarzu dla każdej ze Stron.</w:t>
      </w:r>
    </w:p>
    <w:p w14:paraId="07BDCFCB" w14:textId="77777777" w:rsidR="00FB6C9A" w:rsidRPr="00190B6A" w:rsidRDefault="00FB6C9A" w:rsidP="00D9452E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1DED0D" w14:textId="77777777" w:rsidR="001A676F" w:rsidRPr="00190B6A" w:rsidRDefault="001A676F" w:rsidP="00D9452E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795B16" w14:textId="77777777" w:rsidR="00FB6C9A" w:rsidRPr="00190B6A" w:rsidRDefault="00FB6C9A" w:rsidP="00D9452E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26A3B1" w14:textId="77777777" w:rsidR="00643E18" w:rsidRPr="00190B6A" w:rsidRDefault="00643E18" w:rsidP="00D9452E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75A93D34" w14:textId="682C516B" w:rsidR="00173E86" w:rsidRPr="00190B6A" w:rsidRDefault="00497A9E" w:rsidP="00D9452E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NABYWCA</w:t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173E86" w:rsidRPr="00190B6A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230F9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DOSTAWCA</w:t>
      </w:r>
    </w:p>
    <w:p w14:paraId="18C778AA" w14:textId="77777777" w:rsidR="0056142A" w:rsidRPr="00190B6A" w:rsidRDefault="0056142A" w:rsidP="00D9452E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2E02B395" w14:textId="77777777" w:rsidR="00276837" w:rsidRPr="00190B6A" w:rsidRDefault="00276837" w:rsidP="00D9452E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4D166E84" w14:textId="77777777" w:rsidR="00E46406" w:rsidRPr="00190B6A" w:rsidRDefault="00E46406" w:rsidP="00D9452E">
      <w:pPr>
        <w:spacing w:after="160" w:line="276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sectPr w:rsidR="00E46406" w:rsidRPr="00190B6A" w:rsidSect="009D268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BAF7" w14:textId="77777777" w:rsidR="008A0988" w:rsidRDefault="008A0988">
      <w:r>
        <w:separator/>
      </w:r>
    </w:p>
  </w:endnote>
  <w:endnote w:type="continuationSeparator" w:id="0">
    <w:p w14:paraId="011C3BA1" w14:textId="77777777" w:rsidR="008A0988" w:rsidRDefault="008A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6B6C" w14:textId="77777777" w:rsidR="006E2613" w:rsidRDefault="00C75F73" w:rsidP="0011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3C01C6" w14:textId="77777777" w:rsidR="006E2613" w:rsidRDefault="00FB48B7" w:rsidP="00CA1A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112929"/>
      <w:docPartObj>
        <w:docPartGallery w:val="Page Numbers (Bottom of Page)"/>
        <w:docPartUnique/>
      </w:docPartObj>
    </w:sdtPr>
    <w:sdtEndPr/>
    <w:sdtContent>
      <w:p w14:paraId="57D22578" w14:textId="3CC6276E" w:rsidR="00F64E83" w:rsidRDefault="00F64E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5F1">
          <w:rPr>
            <w:noProof/>
          </w:rPr>
          <w:t>1</w:t>
        </w:r>
        <w:r>
          <w:fldChar w:fldCharType="end"/>
        </w:r>
      </w:p>
    </w:sdtContent>
  </w:sdt>
  <w:p w14:paraId="67E7A553" w14:textId="77777777" w:rsidR="00F64E83" w:rsidRDefault="00F64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CEF90" w14:textId="77777777" w:rsidR="008A0988" w:rsidRDefault="008A0988">
      <w:r>
        <w:separator/>
      </w:r>
    </w:p>
  </w:footnote>
  <w:footnote w:type="continuationSeparator" w:id="0">
    <w:p w14:paraId="08173007" w14:textId="77777777" w:rsidR="008A0988" w:rsidRDefault="008A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41A38" w14:textId="77777777" w:rsidR="000772CF" w:rsidRPr="00190B6A" w:rsidRDefault="000772CF" w:rsidP="000772CF">
    <w:pPr>
      <w:spacing w:line="276" w:lineRule="auto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Porozumienie w sprawie</w:t>
    </w:r>
    <w:r w:rsidRPr="00190B6A">
      <w:rPr>
        <w:rFonts w:asciiTheme="minorHAnsi" w:hAnsiTheme="minorHAnsi" w:cstheme="minorHAnsi"/>
        <w:b/>
        <w:sz w:val="20"/>
        <w:szCs w:val="20"/>
      </w:rPr>
      <w:t xml:space="preserve"> przeniesienia praw autorskich majątkowych</w:t>
    </w:r>
    <w:r w:rsidRPr="00190B6A" w:rsidDel="0041096B">
      <w:rPr>
        <w:rFonts w:asciiTheme="minorHAnsi" w:hAnsiTheme="minorHAnsi" w:cstheme="minorHAnsi"/>
        <w:b/>
        <w:sz w:val="20"/>
        <w:szCs w:val="20"/>
      </w:rPr>
      <w:t xml:space="preserve"> </w:t>
    </w:r>
  </w:p>
  <w:p w14:paraId="03BE8DCB" w14:textId="5D9E8EE1" w:rsidR="000772CF" w:rsidRPr="007F6D01" w:rsidRDefault="000772CF" w:rsidP="007F6D01">
    <w:pPr>
      <w:jc w:val="center"/>
      <w:rPr>
        <w:rFonts w:asciiTheme="minorHAnsi" w:hAnsiTheme="minorHAnsi" w:cstheme="minorHAnsi"/>
        <w:b/>
        <w:bCs/>
        <w:sz w:val="20"/>
        <w:szCs w:val="20"/>
      </w:rPr>
    </w:pPr>
    <w:r w:rsidRPr="007F6D01">
      <w:rPr>
        <w:rFonts w:asciiTheme="minorHAnsi" w:hAnsiTheme="minorHAnsi" w:cstheme="minorHAnsi"/>
        <w:b/>
        <w:bCs/>
        <w:sz w:val="20"/>
        <w:szCs w:val="20"/>
      </w:rPr>
      <w:t>zawarte w Kielcach</w:t>
    </w:r>
    <w:r w:rsidR="007F6D01" w:rsidRPr="007F6D01">
      <w:rPr>
        <w:rFonts w:asciiTheme="minorHAnsi" w:hAnsiTheme="minorHAnsi" w:cstheme="minorHAnsi"/>
        <w:b/>
        <w:bCs/>
        <w:sz w:val="20"/>
        <w:szCs w:val="20"/>
      </w:rPr>
      <w:t xml:space="preserve"> dnia</w:t>
    </w:r>
    <w:r w:rsidRPr="007F6D01">
      <w:rPr>
        <w:rFonts w:asciiTheme="minorHAnsi" w:hAnsiTheme="minorHAnsi" w:cstheme="minorHAnsi"/>
        <w:b/>
        <w:bCs/>
        <w:sz w:val="20"/>
        <w:szCs w:val="20"/>
      </w:rPr>
      <w:t xml:space="preserve"> </w:t>
    </w:r>
    <w:permStart w:id="318662279" w:edGrp="everyone"/>
    <w:r w:rsidR="00356741" w:rsidRPr="00FB48B7">
      <w:rPr>
        <w:rFonts w:asciiTheme="minorHAnsi" w:hAnsiTheme="minorHAnsi" w:cstheme="minorHAnsi"/>
        <w:b/>
        <w:bCs/>
        <w:sz w:val="20"/>
        <w:szCs w:val="20"/>
      </w:rPr>
      <w:t>………………</w:t>
    </w:r>
    <w:permEnd w:id="318662279"/>
  </w:p>
  <w:p w14:paraId="31B4D36C" w14:textId="77777777" w:rsidR="000772CF" w:rsidRDefault="00077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415"/>
    <w:multiLevelType w:val="hybridMultilevel"/>
    <w:tmpl w:val="E2FA1704"/>
    <w:lvl w:ilvl="0" w:tplc="4642C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C273B"/>
    <w:multiLevelType w:val="hybridMultilevel"/>
    <w:tmpl w:val="75B89D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95D01"/>
    <w:multiLevelType w:val="hybridMultilevel"/>
    <w:tmpl w:val="8DF2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0059"/>
    <w:multiLevelType w:val="hybridMultilevel"/>
    <w:tmpl w:val="013A8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22DCA"/>
    <w:multiLevelType w:val="hybridMultilevel"/>
    <w:tmpl w:val="BF048690"/>
    <w:lvl w:ilvl="0" w:tplc="CCCE7D76">
      <w:start w:val="1"/>
      <w:numFmt w:val="lowerLetter"/>
      <w:lvlText w:val="(%1)"/>
      <w:lvlJc w:val="left"/>
      <w:pPr>
        <w:ind w:left="5892" w:hanging="360"/>
      </w:pPr>
      <w:rPr>
        <w:rFonts w:ascii="Arial" w:hAnsi="Arial"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612" w:hanging="360"/>
      </w:pPr>
    </w:lvl>
    <w:lvl w:ilvl="2" w:tplc="0415001B" w:tentative="1">
      <w:start w:val="1"/>
      <w:numFmt w:val="lowerRoman"/>
      <w:lvlText w:val="%3."/>
      <w:lvlJc w:val="right"/>
      <w:pPr>
        <w:ind w:left="7332" w:hanging="180"/>
      </w:pPr>
    </w:lvl>
    <w:lvl w:ilvl="3" w:tplc="0415000F" w:tentative="1">
      <w:start w:val="1"/>
      <w:numFmt w:val="decimal"/>
      <w:lvlText w:val="%4."/>
      <w:lvlJc w:val="left"/>
      <w:pPr>
        <w:ind w:left="8052" w:hanging="360"/>
      </w:pPr>
    </w:lvl>
    <w:lvl w:ilvl="4" w:tplc="04150019" w:tentative="1">
      <w:start w:val="1"/>
      <w:numFmt w:val="lowerLetter"/>
      <w:lvlText w:val="%5."/>
      <w:lvlJc w:val="left"/>
      <w:pPr>
        <w:ind w:left="8772" w:hanging="360"/>
      </w:pPr>
    </w:lvl>
    <w:lvl w:ilvl="5" w:tplc="0415001B" w:tentative="1">
      <w:start w:val="1"/>
      <w:numFmt w:val="lowerRoman"/>
      <w:lvlText w:val="%6."/>
      <w:lvlJc w:val="right"/>
      <w:pPr>
        <w:ind w:left="9492" w:hanging="180"/>
      </w:pPr>
    </w:lvl>
    <w:lvl w:ilvl="6" w:tplc="0415000F" w:tentative="1">
      <w:start w:val="1"/>
      <w:numFmt w:val="decimal"/>
      <w:lvlText w:val="%7."/>
      <w:lvlJc w:val="left"/>
      <w:pPr>
        <w:ind w:left="10212" w:hanging="360"/>
      </w:pPr>
    </w:lvl>
    <w:lvl w:ilvl="7" w:tplc="04150019" w:tentative="1">
      <w:start w:val="1"/>
      <w:numFmt w:val="lowerLetter"/>
      <w:lvlText w:val="%8."/>
      <w:lvlJc w:val="left"/>
      <w:pPr>
        <w:ind w:left="10932" w:hanging="360"/>
      </w:pPr>
    </w:lvl>
    <w:lvl w:ilvl="8" w:tplc="0415001B" w:tentative="1">
      <w:start w:val="1"/>
      <w:numFmt w:val="lowerRoman"/>
      <w:lvlText w:val="%9."/>
      <w:lvlJc w:val="right"/>
      <w:pPr>
        <w:ind w:left="11652" w:hanging="180"/>
      </w:pPr>
    </w:lvl>
  </w:abstractNum>
  <w:abstractNum w:abstractNumId="5" w15:restartNumberingAfterBreak="0">
    <w:nsid w:val="114D7C3F"/>
    <w:multiLevelType w:val="hybridMultilevel"/>
    <w:tmpl w:val="9CCC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773"/>
    <w:multiLevelType w:val="hybridMultilevel"/>
    <w:tmpl w:val="849CD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0B31"/>
    <w:multiLevelType w:val="hybridMultilevel"/>
    <w:tmpl w:val="E9AC330E"/>
    <w:lvl w:ilvl="0" w:tplc="0E784C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4444B"/>
    <w:multiLevelType w:val="hybridMultilevel"/>
    <w:tmpl w:val="994C5F98"/>
    <w:lvl w:ilvl="0" w:tplc="DC52B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66EEB7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487B4B"/>
    <w:multiLevelType w:val="hybridMultilevel"/>
    <w:tmpl w:val="AFFA90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9F587D9C">
      <w:numFmt w:val="bullet"/>
      <w:lvlText w:val="•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8261158"/>
    <w:multiLevelType w:val="hybridMultilevel"/>
    <w:tmpl w:val="F2ECD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0040"/>
    <w:multiLevelType w:val="hybridMultilevel"/>
    <w:tmpl w:val="69508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A2CFA"/>
    <w:multiLevelType w:val="hybridMultilevel"/>
    <w:tmpl w:val="573C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27045"/>
    <w:multiLevelType w:val="hybridMultilevel"/>
    <w:tmpl w:val="B372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E37D6"/>
    <w:multiLevelType w:val="hybridMultilevel"/>
    <w:tmpl w:val="99DC10FE"/>
    <w:lvl w:ilvl="0" w:tplc="BE6CD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93C39"/>
    <w:multiLevelType w:val="hybridMultilevel"/>
    <w:tmpl w:val="401E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84BD9"/>
    <w:multiLevelType w:val="hybridMultilevel"/>
    <w:tmpl w:val="123CF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81262"/>
    <w:multiLevelType w:val="hybridMultilevel"/>
    <w:tmpl w:val="C75CC4E8"/>
    <w:lvl w:ilvl="0" w:tplc="BE6CD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C67"/>
    <w:multiLevelType w:val="hybridMultilevel"/>
    <w:tmpl w:val="21EE0E10"/>
    <w:lvl w:ilvl="0" w:tplc="D898B9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086454"/>
    <w:multiLevelType w:val="hybridMultilevel"/>
    <w:tmpl w:val="DBAAA06A"/>
    <w:lvl w:ilvl="0" w:tplc="E452E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D6489"/>
    <w:multiLevelType w:val="hybridMultilevel"/>
    <w:tmpl w:val="72C42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735F"/>
    <w:multiLevelType w:val="hybridMultilevel"/>
    <w:tmpl w:val="992482FE"/>
    <w:lvl w:ilvl="0" w:tplc="DB40A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E20160"/>
    <w:multiLevelType w:val="hybridMultilevel"/>
    <w:tmpl w:val="E9C02A3A"/>
    <w:lvl w:ilvl="0" w:tplc="C4769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72839"/>
    <w:multiLevelType w:val="hybridMultilevel"/>
    <w:tmpl w:val="F2ECD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A0D6C"/>
    <w:multiLevelType w:val="hybridMultilevel"/>
    <w:tmpl w:val="4CD0522A"/>
    <w:lvl w:ilvl="0" w:tplc="74A2FC8C">
      <w:start w:val="1"/>
      <w:numFmt w:val="lowerRoman"/>
      <w:lvlText w:val="(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D0243C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6E6390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725E74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BA6420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06DD5A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063456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644846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D8A6C2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8F1317"/>
    <w:multiLevelType w:val="hybridMultilevel"/>
    <w:tmpl w:val="1E5E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B6456"/>
    <w:multiLevelType w:val="multilevel"/>
    <w:tmpl w:val="463A8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6C251A3"/>
    <w:multiLevelType w:val="hybridMultilevel"/>
    <w:tmpl w:val="338A9340"/>
    <w:lvl w:ilvl="0" w:tplc="BE6CD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A30317"/>
    <w:multiLevelType w:val="hybridMultilevel"/>
    <w:tmpl w:val="8C86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26F48"/>
    <w:multiLevelType w:val="hybridMultilevel"/>
    <w:tmpl w:val="D54A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E7AC2"/>
    <w:multiLevelType w:val="multilevel"/>
    <w:tmpl w:val="6A8CD38C"/>
    <w:styleLink w:val="WWNum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14B6798"/>
    <w:multiLevelType w:val="hybridMultilevel"/>
    <w:tmpl w:val="F306C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71366"/>
    <w:multiLevelType w:val="hybridMultilevel"/>
    <w:tmpl w:val="961AFB02"/>
    <w:lvl w:ilvl="0" w:tplc="8BD6F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84401A"/>
    <w:multiLevelType w:val="hybridMultilevel"/>
    <w:tmpl w:val="B9E2CD88"/>
    <w:lvl w:ilvl="0" w:tplc="0415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70DB"/>
    <w:multiLevelType w:val="hybridMultilevel"/>
    <w:tmpl w:val="0FBA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763DE"/>
    <w:multiLevelType w:val="hybridMultilevel"/>
    <w:tmpl w:val="336E6356"/>
    <w:lvl w:ilvl="0" w:tplc="BE6CD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66EE3"/>
    <w:multiLevelType w:val="hybridMultilevel"/>
    <w:tmpl w:val="CDFE1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EE5C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5"/>
  </w:num>
  <w:num w:numId="4">
    <w:abstractNumId w:val="0"/>
  </w:num>
  <w:num w:numId="5">
    <w:abstractNumId w:val="17"/>
  </w:num>
  <w:num w:numId="6">
    <w:abstractNumId w:val="13"/>
  </w:num>
  <w:num w:numId="7">
    <w:abstractNumId w:val="32"/>
  </w:num>
  <w:num w:numId="8">
    <w:abstractNumId w:val="27"/>
  </w:num>
  <w:num w:numId="9">
    <w:abstractNumId w:val="23"/>
  </w:num>
  <w:num w:numId="10">
    <w:abstractNumId w:val="9"/>
  </w:num>
  <w:num w:numId="11">
    <w:abstractNumId w:val="19"/>
  </w:num>
  <w:num w:numId="12">
    <w:abstractNumId w:val="11"/>
  </w:num>
  <w:num w:numId="13">
    <w:abstractNumId w:val="33"/>
  </w:num>
  <w:num w:numId="14">
    <w:abstractNumId w:val="34"/>
  </w:num>
  <w:num w:numId="15">
    <w:abstractNumId w:val="20"/>
  </w:num>
  <w:num w:numId="16">
    <w:abstractNumId w:val="36"/>
  </w:num>
  <w:num w:numId="17">
    <w:abstractNumId w:val="1"/>
  </w:num>
  <w:num w:numId="18">
    <w:abstractNumId w:val="28"/>
  </w:num>
  <w:num w:numId="19">
    <w:abstractNumId w:val="2"/>
  </w:num>
  <w:num w:numId="20">
    <w:abstractNumId w:val="30"/>
  </w:num>
  <w:num w:numId="21">
    <w:abstractNumId w:val="10"/>
  </w:num>
  <w:num w:numId="22">
    <w:abstractNumId w:val="5"/>
  </w:num>
  <w:num w:numId="23">
    <w:abstractNumId w:val="16"/>
  </w:num>
  <w:num w:numId="24">
    <w:abstractNumId w:val="12"/>
  </w:num>
  <w:num w:numId="25">
    <w:abstractNumId w:val="7"/>
  </w:num>
  <w:num w:numId="26">
    <w:abstractNumId w:val="31"/>
  </w:num>
  <w:num w:numId="27">
    <w:abstractNumId w:val="18"/>
  </w:num>
  <w:num w:numId="28">
    <w:abstractNumId w:val="8"/>
  </w:num>
  <w:num w:numId="29">
    <w:abstractNumId w:val="4"/>
  </w:num>
  <w:num w:numId="30">
    <w:abstractNumId w:val="26"/>
  </w:num>
  <w:num w:numId="31">
    <w:abstractNumId w:val="21"/>
  </w:num>
  <w:num w:numId="32">
    <w:abstractNumId w:val="3"/>
  </w:num>
  <w:num w:numId="33">
    <w:abstractNumId w:val="29"/>
  </w:num>
  <w:num w:numId="34">
    <w:abstractNumId w:val="6"/>
  </w:num>
  <w:num w:numId="35">
    <w:abstractNumId w:val="24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Qxeg51fB48AUQdqW+F28/l3Lc3r3hQZkv8NwkfiudPMHqpybmXHYJLPHyeLzIEjNNNVHsoQvGIpUbf1yFiHjMA==" w:salt="xBWqSqPQw3x32YLQTwovk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37"/>
    <w:rsid w:val="0000266B"/>
    <w:rsid w:val="00007586"/>
    <w:rsid w:val="000076D3"/>
    <w:rsid w:val="00011EF2"/>
    <w:rsid w:val="00012363"/>
    <w:rsid w:val="00013A5D"/>
    <w:rsid w:val="000232D5"/>
    <w:rsid w:val="00024137"/>
    <w:rsid w:val="00027564"/>
    <w:rsid w:val="00033A9D"/>
    <w:rsid w:val="00033F00"/>
    <w:rsid w:val="00034814"/>
    <w:rsid w:val="00035279"/>
    <w:rsid w:val="00036E3B"/>
    <w:rsid w:val="000429A1"/>
    <w:rsid w:val="00043E84"/>
    <w:rsid w:val="000453E9"/>
    <w:rsid w:val="000521C8"/>
    <w:rsid w:val="000772CF"/>
    <w:rsid w:val="00084EEB"/>
    <w:rsid w:val="000930E7"/>
    <w:rsid w:val="000960A3"/>
    <w:rsid w:val="000961CD"/>
    <w:rsid w:val="000A0C50"/>
    <w:rsid w:val="000A5B08"/>
    <w:rsid w:val="000B7895"/>
    <w:rsid w:val="000C120A"/>
    <w:rsid w:val="000C14B3"/>
    <w:rsid w:val="000D0C7F"/>
    <w:rsid w:val="000D5C53"/>
    <w:rsid w:val="000E18F3"/>
    <w:rsid w:val="000E4E21"/>
    <w:rsid w:val="000F37CC"/>
    <w:rsid w:val="000F44AB"/>
    <w:rsid w:val="000F7F81"/>
    <w:rsid w:val="0014247E"/>
    <w:rsid w:val="00144B56"/>
    <w:rsid w:val="00151931"/>
    <w:rsid w:val="00153D2E"/>
    <w:rsid w:val="001710E7"/>
    <w:rsid w:val="00171E47"/>
    <w:rsid w:val="00173E86"/>
    <w:rsid w:val="00175D52"/>
    <w:rsid w:val="00177710"/>
    <w:rsid w:val="00190B6A"/>
    <w:rsid w:val="00194C86"/>
    <w:rsid w:val="00195325"/>
    <w:rsid w:val="001A3170"/>
    <w:rsid w:val="001A37E2"/>
    <w:rsid w:val="001A676F"/>
    <w:rsid w:val="001A6B81"/>
    <w:rsid w:val="001B6437"/>
    <w:rsid w:val="001C0A31"/>
    <w:rsid w:val="001D62AD"/>
    <w:rsid w:val="001D7705"/>
    <w:rsid w:val="00206959"/>
    <w:rsid w:val="0021101B"/>
    <w:rsid w:val="00211EAD"/>
    <w:rsid w:val="002152E2"/>
    <w:rsid w:val="00216C50"/>
    <w:rsid w:val="00220D3B"/>
    <w:rsid w:val="00223A49"/>
    <w:rsid w:val="0023063B"/>
    <w:rsid w:val="002306C0"/>
    <w:rsid w:val="00230E92"/>
    <w:rsid w:val="00230F9C"/>
    <w:rsid w:val="002345F1"/>
    <w:rsid w:val="00236B03"/>
    <w:rsid w:val="00236DB3"/>
    <w:rsid w:val="00252C54"/>
    <w:rsid w:val="002572A5"/>
    <w:rsid w:val="00260C20"/>
    <w:rsid w:val="0026223F"/>
    <w:rsid w:val="002714DA"/>
    <w:rsid w:val="00271D9D"/>
    <w:rsid w:val="00272739"/>
    <w:rsid w:val="00274002"/>
    <w:rsid w:val="00276837"/>
    <w:rsid w:val="00277BB9"/>
    <w:rsid w:val="002814BB"/>
    <w:rsid w:val="00281AC5"/>
    <w:rsid w:val="00285F98"/>
    <w:rsid w:val="00286A91"/>
    <w:rsid w:val="00286FC1"/>
    <w:rsid w:val="002B37B6"/>
    <w:rsid w:val="002B4736"/>
    <w:rsid w:val="002B5FEA"/>
    <w:rsid w:val="002B70CF"/>
    <w:rsid w:val="002C4DC1"/>
    <w:rsid w:val="002C6D16"/>
    <w:rsid w:val="002D0AD9"/>
    <w:rsid w:val="002D0C54"/>
    <w:rsid w:val="002E1DDA"/>
    <w:rsid w:val="002E66BA"/>
    <w:rsid w:val="002F551C"/>
    <w:rsid w:val="003013AD"/>
    <w:rsid w:val="00302D64"/>
    <w:rsid w:val="00303CF9"/>
    <w:rsid w:val="00307900"/>
    <w:rsid w:val="0031018D"/>
    <w:rsid w:val="003155DE"/>
    <w:rsid w:val="00325783"/>
    <w:rsid w:val="00327A8F"/>
    <w:rsid w:val="00333333"/>
    <w:rsid w:val="003429C7"/>
    <w:rsid w:val="00342F96"/>
    <w:rsid w:val="00344AE9"/>
    <w:rsid w:val="00346318"/>
    <w:rsid w:val="00356741"/>
    <w:rsid w:val="003569A4"/>
    <w:rsid w:val="0035710B"/>
    <w:rsid w:val="00362CF1"/>
    <w:rsid w:val="0036755C"/>
    <w:rsid w:val="003706EE"/>
    <w:rsid w:val="0037124D"/>
    <w:rsid w:val="00375ED0"/>
    <w:rsid w:val="003817C9"/>
    <w:rsid w:val="00381C8D"/>
    <w:rsid w:val="0038445C"/>
    <w:rsid w:val="0038799D"/>
    <w:rsid w:val="00393ADF"/>
    <w:rsid w:val="00395603"/>
    <w:rsid w:val="003A15DA"/>
    <w:rsid w:val="003B312B"/>
    <w:rsid w:val="003B3C1F"/>
    <w:rsid w:val="003C00A0"/>
    <w:rsid w:val="003C4EB0"/>
    <w:rsid w:val="003D4F73"/>
    <w:rsid w:val="003D5A23"/>
    <w:rsid w:val="003E1ED0"/>
    <w:rsid w:val="004009C5"/>
    <w:rsid w:val="004078C3"/>
    <w:rsid w:val="0041096B"/>
    <w:rsid w:val="00411A09"/>
    <w:rsid w:val="00413A39"/>
    <w:rsid w:val="00414B9F"/>
    <w:rsid w:val="00414BE4"/>
    <w:rsid w:val="00425431"/>
    <w:rsid w:val="00450A91"/>
    <w:rsid w:val="00454E62"/>
    <w:rsid w:val="00456B74"/>
    <w:rsid w:val="00471C70"/>
    <w:rsid w:val="00474AEA"/>
    <w:rsid w:val="004766D0"/>
    <w:rsid w:val="00482117"/>
    <w:rsid w:val="0049116B"/>
    <w:rsid w:val="00492A31"/>
    <w:rsid w:val="00497A9E"/>
    <w:rsid w:val="004A1993"/>
    <w:rsid w:val="004A44DB"/>
    <w:rsid w:val="004A5588"/>
    <w:rsid w:val="004A577F"/>
    <w:rsid w:val="004A5F41"/>
    <w:rsid w:val="004B3871"/>
    <w:rsid w:val="004C3887"/>
    <w:rsid w:val="004C408E"/>
    <w:rsid w:val="004C561A"/>
    <w:rsid w:val="004C619C"/>
    <w:rsid w:val="004D57D0"/>
    <w:rsid w:val="004D62AF"/>
    <w:rsid w:val="004E4C3B"/>
    <w:rsid w:val="004E648A"/>
    <w:rsid w:val="004E668B"/>
    <w:rsid w:val="004F4433"/>
    <w:rsid w:val="00507F50"/>
    <w:rsid w:val="00511500"/>
    <w:rsid w:val="00513246"/>
    <w:rsid w:val="00514498"/>
    <w:rsid w:val="00515BD1"/>
    <w:rsid w:val="00517294"/>
    <w:rsid w:val="005217AC"/>
    <w:rsid w:val="00526400"/>
    <w:rsid w:val="00530013"/>
    <w:rsid w:val="00542BE7"/>
    <w:rsid w:val="00545148"/>
    <w:rsid w:val="005501A5"/>
    <w:rsid w:val="0056142A"/>
    <w:rsid w:val="00561784"/>
    <w:rsid w:val="00564109"/>
    <w:rsid w:val="00564A08"/>
    <w:rsid w:val="0057183A"/>
    <w:rsid w:val="00572ACB"/>
    <w:rsid w:val="00574B91"/>
    <w:rsid w:val="00575472"/>
    <w:rsid w:val="00577943"/>
    <w:rsid w:val="005823BC"/>
    <w:rsid w:val="0058295C"/>
    <w:rsid w:val="0059426F"/>
    <w:rsid w:val="005A23F5"/>
    <w:rsid w:val="005A39E6"/>
    <w:rsid w:val="005A5CFF"/>
    <w:rsid w:val="005B1439"/>
    <w:rsid w:val="005D427B"/>
    <w:rsid w:val="005E1116"/>
    <w:rsid w:val="005E4370"/>
    <w:rsid w:val="005F052A"/>
    <w:rsid w:val="005F5F7B"/>
    <w:rsid w:val="006023F5"/>
    <w:rsid w:val="00605E0D"/>
    <w:rsid w:val="00610CCE"/>
    <w:rsid w:val="00610E65"/>
    <w:rsid w:val="006117B6"/>
    <w:rsid w:val="00612F8F"/>
    <w:rsid w:val="0062183F"/>
    <w:rsid w:val="00625304"/>
    <w:rsid w:val="0063075F"/>
    <w:rsid w:val="00634E54"/>
    <w:rsid w:val="00635C41"/>
    <w:rsid w:val="0063668E"/>
    <w:rsid w:val="00642A6F"/>
    <w:rsid w:val="00642EE1"/>
    <w:rsid w:val="00643E18"/>
    <w:rsid w:val="0064659B"/>
    <w:rsid w:val="0065293C"/>
    <w:rsid w:val="00654C17"/>
    <w:rsid w:val="00655E69"/>
    <w:rsid w:val="00664906"/>
    <w:rsid w:val="00671988"/>
    <w:rsid w:val="00677E5F"/>
    <w:rsid w:val="006A3001"/>
    <w:rsid w:val="006A309A"/>
    <w:rsid w:val="006A33B8"/>
    <w:rsid w:val="006A6ADF"/>
    <w:rsid w:val="006C1256"/>
    <w:rsid w:val="006C16E2"/>
    <w:rsid w:val="006D1539"/>
    <w:rsid w:val="006D274F"/>
    <w:rsid w:val="006D722C"/>
    <w:rsid w:val="006E0CDD"/>
    <w:rsid w:val="006E5940"/>
    <w:rsid w:val="006E7BC8"/>
    <w:rsid w:val="00701854"/>
    <w:rsid w:val="0070265C"/>
    <w:rsid w:val="00710120"/>
    <w:rsid w:val="00716F4F"/>
    <w:rsid w:val="007207B7"/>
    <w:rsid w:val="007250E2"/>
    <w:rsid w:val="0072637D"/>
    <w:rsid w:val="00731C43"/>
    <w:rsid w:val="00734891"/>
    <w:rsid w:val="00737F4B"/>
    <w:rsid w:val="007422E0"/>
    <w:rsid w:val="00745DB3"/>
    <w:rsid w:val="00756C7C"/>
    <w:rsid w:val="00762EE4"/>
    <w:rsid w:val="00765546"/>
    <w:rsid w:val="00770CC4"/>
    <w:rsid w:val="0077340C"/>
    <w:rsid w:val="00777252"/>
    <w:rsid w:val="007847B5"/>
    <w:rsid w:val="00786164"/>
    <w:rsid w:val="00793549"/>
    <w:rsid w:val="00796C9B"/>
    <w:rsid w:val="00797205"/>
    <w:rsid w:val="007B08A8"/>
    <w:rsid w:val="007B3D10"/>
    <w:rsid w:val="007C3AB9"/>
    <w:rsid w:val="007C5AEC"/>
    <w:rsid w:val="007C668F"/>
    <w:rsid w:val="007D48FC"/>
    <w:rsid w:val="007D4C72"/>
    <w:rsid w:val="007D6A96"/>
    <w:rsid w:val="007E2638"/>
    <w:rsid w:val="007F104B"/>
    <w:rsid w:val="007F5B2E"/>
    <w:rsid w:val="007F6D01"/>
    <w:rsid w:val="00803955"/>
    <w:rsid w:val="008309D3"/>
    <w:rsid w:val="00835BAC"/>
    <w:rsid w:val="00842688"/>
    <w:rsid w:val="008434A4"/>
    <w:rsid w:val="00845129"/>
    <w:rsid w:val="00846D73"/>
    <w:rsid w:val="00850207"/>
    <w:rsid w:val="00872F85"/>
    <w:rsid w:val="00874958"/>
    <w:rsid w:val="00880CD5"/>
    <w:rsid w:val="008946AE"/>
    <w:rsid w:val="008972DF"/>
    <w:rsid w:val="008A0988"/>
    <w:rsid w:val="008A6C3E"/>
    <w:rsid w:val="008B0FDF"/>
    <w:rsid w:val="008B2596"/>
    <w:rsid w:val="008B4CCE"/>
    <w:rsid w:val="008B72AA"/>
    <w:rsid w:val="008C0F20"/>
    <w:rsid w:val="008C112B"/>
    <w:rsid w:val="008C1716"/>
    <w:rsid w:val="008D38F6"/>
    <w:rsid w:val="008D43AD"/>
    <w:rsid w:val="008D53FD"/>
    <w:rsid w:val="008D67A5"/>
    <w:rsid w:val="008E47C9"/>
    <w:rsid w:val="008E6EA4"/>
    <w:rsid w:val="008E744E"/>
    <w:rsid w:val="008F1786"/>
    <w:rsid w:val="008F1F9A"/>
    <w:rsid w:val="009011BB"/>
    <w:rsid w:val="00906ECC"/>
    <w:rsid w:val="009072CC"/>
    <w:rsid w:val="00914D95"/>
    <w:rsid w:val="00917E23"/>
    <w:rsid w:val="0092547B"/>
    <w:rsid w:val="00925BB5"/>
    <w:rsid w:val="00925E80"/>
    <w:rsid w:val="009309F3"/>
    <w:rsid w:val="00934F92"/>
    <w:rsid w:val="00936E4D"/>
    <w:rsid w:val="00955C31"/>
    <w:rsid w:val="009560E5"/>
    <w:rsid w:val="00963C65"/>
    <w:rsid w:val="009730AB"/>
    <w:rsid w:val="00975CC9"/>
    <w:rsid w:val="00982CE4"/>
    <w:rsid w:val="009930CC"/>
    <w:rsid w:val="00993826"/>
    <w:rsid w:val="00993F2A"/>
    <w:rsid w:val="0099488E"/>
    <w:rsid w:val="009948D2"/>
    <w:rsid w:val="009A2638"/>
    <w:rsid w:val="009A3B5E"/>
    <w:rsid w:val="009B1093"/>
    <w:rsid w:val="009C27F7"/>
    <w:rsid w:val="009C366F"/>
    <w:rsid w:val="009C6856"/>
    <w:rsid w:val="009D693B"/>
    <w:rsid w:val="009D75EA"/>
    <w:rsid w:val="009D79A2"/>
    <w:rsid w:val="009F1454"/>
    <w:rsid w:val="009F41A5"/>
    <w:rsid w:val="009F6E10"/>
    <w:rsid w:val="00A03F34"/>
    <w:rsid w:val="00A074DF"/>
    <w:rsid w:val="00A2285B"/>
    <w:rsid w:val="00A25A8A"/>
    <w:rsid w:val="00A410BF"/>
    <w:rsid w:val="00A4114A"/>
    <w:rsid w:val="00A435E5"/>
    <w:rsid w:val="00A456B6"/>
    <w:rsid w:val="00A45FED"/>
    <w:rsid w:val="00A53CE5"/>
    <w:rsid w:val="00A55989"/>
    <w:rsid w:val="00A62496"/>
    <w:rsid w:val="00A62BCD"/>
    <w:rsid w:val="00A62DA0"/>
    <w:rsid w:val="00A64F5D"/>
    <w:rsid w:val="00A7340B"/>
    <w:rsid w:val="00A74E65"/>
    <w:rsid w:val="00A77953"/>
    <w:rsid w:val="00A8347E"/>
    <w:rsid w:val="00AA185C"/>
    <w:rsid w:val="00AA7DD4"/>
    <w:rsid w:val="00AB193F"/>
    <w:rsid w:val="00AB54AC"/>
    <w:rsid w:val="00AC1AEE"/>
    <w:rsid w:val="00AC2D84"/>
    <w:rsid w:val="00AD0DFE"/>
    <w:rsid w:val="00AD6A56"/>
    <w:rsid w:val="00AD71E5"/>
    <w:rsid w:val="00AE5BE9"/>
    <w:rsid w:val="00AF0BAF"/>
    <w:rsid w:val="00B00EBA"/>
    <w:rsid w:val="00B044B0"/>
    <w:rsid w:val="00B0620F"/>
    <w:rsid w:val="00B13687"/>
    <w:rsid w:val="00B157EF"/>
    <w:rsid w:val="00B16E35"/>
    <w:rsid w:val="00B20EC2"/>
    <w:rsid w:val="00B21D84"/>
    <w:rsid w:val="00B27981"/>
    <w:rsid w:val="00B42A01"/>
    <w:rsid w:val="00B43AC1"/>
    <w:rsid w:val="00B53876"/>
    <w:rsid w:val="00B53FF8"/>
    <w:rsid w:val="00B54B7F"/>
    <w:rsid w:val="00B561BD"/>
    <w:rsid w:val="00B65A11"/>
    <w:rsid w:val="00B67488"/>
    <w:rsid w:val="00B70D07"/>
    <w:rsid w:val="00B8607B"/>
    <w:rsid w:val="00B97D0A"/>
    <w:rsid w:val="00BA3651"/>
    <w:rsid w:val="00BA40AA"/>
    <w:rsid w:val="00BA4B8E"/>
    <w:rsid w:val="00BA5166"/>
    <w:rsid w:val="00BB253A"/>
    <w:rsid w:val="00BB3286"/>
    <w:rsid w:val="00BD06F8"/>
    <w:rsid w:val="00BD1CFA"/>
    <w:rsid w:val="00BE049F"/>
    <w:rsid w:val="00C00501"/>
    <w:rsid w:val="00C03C71"/>
    <w:rsid w:val="00C04D6E"/>
    <w:rsid w:val="00C10591"/>
    <w:rsid w:val="00C1077C"/>
    <w:rsid w:val="00C20D35"/>
    <w:rsid w:val="00C21817"/>
    <w:rsid w:val="00C264EE"/>
    <w:rsid w:val="00C338AD"/>
    <w:rsid w:val="00C40E9F"/>
    <w:rsid w:val="00C42BC4"/>
    <w:rsid w:val="00C50662"/>
    <w:rsid w:val="00C51142"/>
    <w:rsid w:val="00C5129A"/>
    <w:rsid w:val="00C56029"/>
    <w:rsid w:val="00C569D4"/>
    <w:rsid w:val="00C64DCB"/>
    <w:rsid w:val="00C650E3"/>
    <w:rsid w:val="00C70BB3"/>
    <w:rsid w:val="00C74A2B"/>
    <w:rsid w:val="00C75F73"/>
    <w:rsid w:val="00C85F69"/>
    <w:rsid w:val="00C8635F"/>
    <w:rsid w:val="00C968BB"/>
    <w:rsid w:val="00CA4530"/>
    <w:rsid w:val="00CA625F"/>
    <w:rsid w:val="00CA6659"/>
    <w:rsid w:val="00CC21E4"/>
    <w:rsid w:val="00CC73E9"/>
    <w:rsid w:val="00CE5687"/>
    <w:rsid w:val="00CE58FE"/>
    <w:rsid w:val="00CF10EA"/>
    <w:rsid w:val="00CF67C2"/>
    <w:rsid w:val="00D01A21"/>
    <w:rsid w:val="00D12DF4"/>
    <w:rsid w:val="00D213A9"/>
    <w:rsid w:val="00D33288"/>
    <w:rsid w:val="00D33908"/>
    <w:rsid w:val="00D4460B"/>
    <w:rsid w:val="00D5148C"/>
    <w:rsid w:val="00D51C9B"/>
    <w:rsid w:val="00D53117"/>
    <w:rsid w:val="00D56DB9"/>
    <w:rsid w:val="00D56E83"/>
    <w:rsid w:val="00D6124A"/>
    <w:rsid w:val="00D6133B"/>
    <w:rsid w:val="00D7204E"/>
    <w:rsid w:val="00D76512"/>
    <w:rsid w:val="00D770A8"/>
    <w:rsid w:val="00D77F4B"/>
    <w:rsid w:val="00D80AD9"/>
    <w:rsid w:val="00D831DA"/>
    <w:rsid w:val="00D84922"/>
    <w:rsid w:val="00D87023"/>
    <w:rsid w:val="00D90FF3"/>
    <w:rsid w:val="00D94116"/>
    <w:rsid w:val="00D9452E"/>
    <w:rsid w:val="00D94CD1"/>
    <w:rsid w:val="00D94D3B"/>
    <w:rsid w:val="00D97548"/>
    <w:rsid w:val="00D97818"/>
    <w:rsid w:val="00DA13A1"/>
    <w:rsid w:val="00DA2AA0"/>
    <w:rsid w:val="00DA54AD"/>
    <w:rsid w:val="00DA63EB"/>
    <w:rsid w:val="00DB01AB"/>
    <w:rsid w:val="00DB05A1"/>
    <w:rsid w:val="00DB6291"/>
    <w:rsid w:val="00DC0018"/>
    <w:rsid w:val="00DC25A2"/>
    <w:rsid w:val="00DC3CDC"/>
    <w:rsid w:val="00DD4614"/>
    <w:rsid w:val="00DE0A3A"/>
    <w:rsid w:val="00DE78A2"/>
    <w:rsid w:val="00E011DA"/>
    <w:rsid w:val="00E13D36"/>
    <w:rsid w:val="00E158A8"/>
    <w:rsid w:val="00E24C08"/>
    <w:rsid w:val="00E24DFA"/>
    <w:rsid w:val="00E25FD7"/>
    <w:rsid w:val="00E2709C"/>
    <w:rsid w:val="00E2721E"/>
    <w:rsid w:val="00E306F0"/>
    <w:rsid w:val="00E41E96"/>
    <w:rsid w:val="00E46209"/>
    <w:rsid w:val="00E46406"/>
    <w:rsid w:val="00E5018E"/>
    <w:rsid w:val="00E52646"/>
    <w:rsid w:val="00E57998"/>
    <w:rsid w:val="00E601A0"/>
    <w:rsid w:val="00E61B45"/>
    <w:rsid w:val="00E676D6"/>
    <w:rsid w:val="00E72778"/>
    <w:rsid w:val="00E76AA0"/>
    <w:rsid w:val="00E80251"/>
    <w:rsid w:val="00E81A38"/>
    <w:rsid w:val="00E81E48"/>
    <w:rsid w:val="00E950ED"/>
    <w:rsid w:val="00EA480E"/>
    <w:rsid w:val="00EA6C16"/>
    <w:rsid w:val="00EA7342"/>
    <w:rsid w:val="00EB014B"/>
    <w:rsid w:val="00EB0DDA"/>
    <w:rsid w:val="00ED12BB"/>
    <w:rsid w:val="00ED3C78"/>
    <w:rsid w:val="00EE17DF"/>
    <w:rsid w:val="00F00723"/>
    <w:rsid w:val="00F02BD3"/>
    <w:rsid w:val="00F05BD3"/>
    <w:rsid w:val="00F07BA1"/>
    <w:rsid w:val="00F110B5"/>
    <w:rsid w:val="00F116C0"/>
    <w:rsid w:val="00F11792"/>
    <w:rsid w:val="00F252F6"/>
    <w:rsid w:val="00F27B37"/>
    <w:rsid w:val="00F34ECB"/>
    <w:rsid w:val="00F37141"/>
    <w:rsid w:val="00F3743D"/>
    <w:rsid w:val="00F40505"/>
    <w:rsid w:val="00F409CF"/>
    <w:rsid w:val="00F424C6"/>
    <w:rsid w:val="00F4261B"/>
    <w:rsid w:val="00F42BAC"/>
    <w:rsid w:val="00F515D3"/>
    <w:rsid w:val="00F51B65"/>
    <w:rsid w:val="00F52661"/>
    <w:rsid w:val="00F64C76"/>
    <w:rsid w:val="00F64E83"/>
    <w:rsid w:val="00F732C0"/>
    <w:rsid w:val="00F7422C"/>
    <w:rsid w:val="00F85145"/>
    <w:rsid w:val="00F876BB"/>
    <w:rsid w:val="00F91A9D"/>
    <w:rsid w:val="00F966C3"/>
    <w:rsid w:val="00FA642F"/>
    <w:rsid w:val="00FB48B7"/>
    <w:rsid w:val="00FB4D25"/>
    <w:rsid w:val="00FB6C9A"/>
    <w:rsid w:val="00FC1D1D"/>
    <w:rsid w:val="00FD49B1"/>
    <w:rsid w:val="00FD7616"/>
    <w:rsid w:val="00FD7D03"/>
    <w:rsid w:val="00FE1808"/>
    <w:rsid w:val="00FF357F"/>
    <w:rsid w:val="00FF5D3A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EF4AEB"/>
  <w15:docId w15:val="{9DCA7B73-277D-4803-89B4-2081397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4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1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4137"/>
  </w:style>
  <w:style w:type="paragraph" w:customStyle="1" w:styleId="ZnakZnak">
    <w:name w:val="Znak Znak"/>
    <w:basedOn w:val="Normalny"/>
    <w:uiPriority w:val="99"/>
    <w:rsid w:val="00024137"/>
    <w:pPr>
      <w:spacing w:before="240" w:after="120" w:line="360" w:lineRule="auto"/>
      <w:ind w:left="360" w:right="23" w:hanging="431"/>
      <w:jc w:val="both"/>
    </w:pPr>
    <w:rPr>
      <w:rFonts w:ascii="Verdana" w:hAnsi="Verdana"/>
      <w:kern w:val="20"/>
      <w:sz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02413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24137"/>
    <w:rPr>
      <w:rFonts w:ascii="Tahoma" w:hAnsi="Tahoma" w:cs="Tahom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24137"/>
    <w:pPr>
      <w:widowControl w:val="0"/>
      <w:shd w:val="clear" w:color="auto" w:fill="FFFFFF"/>
      <w:spacing w:before="600" w:after="600" w:line="240" w:lineRule="atLeast"/>
      <w:ind w:hanging="420"/>
      <w:jc w:val="center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24137"/>
    <w:rPr>
      <w:rFonts w:ascii="Tahoma" w:hAnsi="Tahoma" w:cs="Tahoma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24137"/>
    <w:pPr>
      <w:widowControl w:val="0"/>
      <w:shd w:val="clear" w:color="auto" w:fill="FFFFFF"/>
      <w:spacing w:before="240" w:after="240" w:line="240" w:lineRule="atLeast"/>
      <w:ind w:hanging="420"/>
      <w:jc w:val="both"/>
      <w:outlineLvl w:val="1"/>
    </w:pPr>
    <w:rPr>
      <w:rFonts w:ascii="Tahoma" w:eastAsiaTheme="minorHAnsi" w:hAnsi="Tahoma" w:cs="Tahoma"/>
      <w:b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E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492A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2A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2A3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12">
    <w:name w:val="WWNum12"/>
    <w:basedOn w:val="Bezlisty"/>
    <w:rsid w:val="002814BB"/>
    <w:pPr>
      <w:numPr>
        <w:numId w:val="20"/>
      </w:numPr>
    </w:pPr>
  </w:style>
  <w:style w:type="table" w:customStyle="1" w:styleId="Tabela-Siatka1">
    <w:name w:val="Tabela - Siatka1"/>
    <w:basedOn w:val="Standardowy"/>
    <w:next w:val="Tabela-Siatka"/>
    <w:uiPriority w:val="99"/>
    <w:unhideWhenUsed/>
    <w:rsid w:val="0056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6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4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9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2BD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2BD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B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B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2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8B13BA4FD694E89BA759D4E7363DC" ma:contentTypeVersion="0" ma:contentTypeDescription="Utwórz nowy dokument." ma:contentTypeScope="" ma:versionID="7faac7a6557458fe96a055aeeffa7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9C6B3-A8DC-4A0E-B580-6D967B646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207CCA-73D7-4E54-BD3A-712DF339D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6BA501-20AB-4E01-9066-DE8B96039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1065</Words>
  <Characters>6394</Characters>
  <Application>Microsoft Office Word</Application>
  <DocSecurity>8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Kociszewska</dc:creator>
  <cp:lastModifiedBy>Justyna Król (r.pr.)</cp:lastModifiedBy>
  <cp:revision>38</cp:revision>
  <cp:lastPrinted>2017-06-29T13:15:00Z</cp:lastPrinted>
  <dcterms:created xsi:type="dcterms:W3CDTF">2019-08-19T08:30:00Z</dcterms:created>
  <dcterms:modified xsi:type="dcterms:W3CDTF">2020-02-14T12:58:00Z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0x010100A418B13BA4FD694E89BA759D4E7363DC</vt:lpwstr>
  </property>
</Properties>
</file>